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BC9DB" w14:textId="77777777" w:rsidR="00C049FE" w:rsidRDefault="00C049FE">
      <w:pPr>
        <w:pStyle w:val="BodyText"/>
        <w:spacing w:before="2"/>
        <w:rPr>
          <w:rFonts w:ascii="Arial Black"/>
          <w:sz w:val="21"/>
        </w:rPr>
      </w:pPr>
    </w:p>
    <w:p w14:paraId="20B44F70" w14:textId="77777777" w:rsidR="00EF3659" w:rsidRDefault="00EF3659">
      <w:pPr>
        <w:spacing w:before="85"/>
        <w:ind w:left="114"/>
        <w:rPr>
          <w:sz w:val="44"/>
        </w:rPr>
      </w:pPr>
    </w:p>
    <w:p w14:paraId="17183641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086E687B" w14:textId="42E95C4B" w:rsidR="00EF3659" w:rsidRPr="00EF3659" w:rsidRDefault="00EF3659" w:rsidP="00EF3659">
      <w:pPr>
        <w:spacing w:before="85"/>
        <w:ind w:left="114"/>
        <w:rPr>
          <w:rFonts w:ascii="Open Sans Light" w:hAnsi="Open Sans Light" w:cs="Open Sans Light"/>
          <w:sz w:val="44"/>
        </w:rPr>
      </w:pPr>
      <w:r w:rsidRPr="00EF3659">
        <w:rPr>
          <w:rFonts w:ascii="Open Sans Light" w:hAnsi="Open Sans Light" w:cs="Open Sans Light"/>
          <w:sz w:val="44"/>
        </w:rPr>
        <w:t>Delegate</w:t>
      </w:r>
      <w:r w:rsidRPr="00EF3659">
        <w:rPr>
          <w:rFonts w:ascii="Open Sans Light" w:hAnsi="Open Sans Light" w:cs="Open Sans Light"/>
          <w:sz w:val="44"/>
        </w:rPr>
        <w:t xml:space="preserve"> Booklet</w:t>
      </w:r>
    </w:p>
    <w:p w14:paraId="0EAAF4F4" w14:textId="77777777" w:rsidR="00EF3659" w:rsidRPr="00EF3659" w:rsidRDefault="00EF3659" w:rsidP="00EF3659">
      <w:pPr>
        <w:spacing w:before="85"/>
        <w:ind w:left="114"/>
        <w:rPr>
          <w:rFonts w:ascii="Open Sans Light" w:hAnsi="Open Sans Light" w:cs="Open Sans Light"/>
          <w:sz w:val="44"/>
        </w:rPr>
      </w:pPr>
      <w:r w:rsidRPr="00EF3659">
        <w:rPr>
          <w:rFonts w:ascii="Open Sans Light" w:hAnsi="Open Sans Light" w:cs="Open Sans Light"/>
          <w:sz w:val="44"/>
        </w:rPr>
        <w:t>Course Title:</w:t>
      </w:r>
    </w:p>
    <w:p w14:paraId="4F83E5F1" w14:textId="77777777" w:rsidR="00EF3659" w:rsidRPr="00EF3659" w:rsidRDefault="00EF3659" w:rsidP="00EF3659">
      <w:pPr>
        <w:spacing w:before="85"/>
        <w:ind w:left="114"/>
        <w:rPr>
          <w:rFonts w:ascii="Open Sans Light" w:hAnsi="Open Sans Light" w:cs="Open Sans Light"/>
          <w:sz w:val="44"/>
        </w:rPr>
      </w:pPr>
      <w:r w:rsidRPr="00EF3659">
        <w:rPr>
          <w:rFonts w:ascii="Open Sans Light" w:hAnsi="Open Sans Light" w:cs="Open Sans Light"/>
          <w:sz w:val="44"/>
        </w:rPr>
        <w:t xml:space="preserve"> </w:t>
      </w:r>
    </w:p>
    <w:p w14:paraId="12193C53" w14:textId="14E3BA17" w:rsidR="00EF3659" w:rsidRPr="00EF3659" w:rsidRDefault="00EF3659" w:rsidP="00EF3659">
      <w:pPr>
        <w:spacing w:before="85"/>
        <w:ind w:left="114"/>
        <w:rPr>
          <w:rFonts w:ascii="Open Sans Light" w:hAnsi="Open Sans Light" w:cs="Open Sans Light"/>
          <w:sz w:val="44"/>
        </w:rPr>
      </w:pPr>
      <w:r w:rsidRPr="00EF3659">
        <w:rPr>
          <w:rFonts w:ascii="Open Sans Light" w:hAnsi="Open Sans Light" w:cs="Open Sans Light"/>
          <w:sz w:val="44"/>
        </w:rPr>
        <w:t xml:space="preserve">Pearson Edexcel International </w:t>
      </w:r>
      <w:proofErr w:type="gramStart"/>
      <w:r w:rsidRPr="00EF3659">
        <w:rPr>
          <w:rFonts w:ascii="Open Sans Light" w:hAnsi="Open Sans Light" w:cs="Open Sans Light"/>
          <w:sz w:val="44"/>
        </w:rPr>
        <w:t>A</w:t>
      </w:r>
      <w:proofErr w:type="gramEnd"/>
      <w:r w:rsidRPr="00EF3659">
        <w:rPr>
          <w:rFonts w:ascii="Open Sans Light" w:hAnsi="Open Sans Light" w:cs="Open Sans Light"/>
          <w:sz w:val="44"/>
        </w:rPr>
        <w:t xml:space="preserve"> Level Arabic: Welcome to Pearson</w:t>
      </w:r>
    </w:p>
    <w:p w14:paraId="1350B1DB" w14:textId="7CC8D458" w:rsidR="00EF3659" w:rsidRPr="00EF3659" w:rsidRDefault="00EF3659" w:rsidP="00EF3659">
      <w:pPr>
        <w:spacing w:before="85"/>
        <w:ind w:left="114"/>
        <w:rPr>
          <w:rFonts w:ascii="Open Sans Light" w:hAnsi="Open Sans Light" w:cs="Open Sans Light"/>
          <w:sz w:val="44"/>
        </w:rPr>
      </w:pPr>
      <w:r w:rsidRPr="00EF3659">
        <w:rPr>
          <w:rFonts w:ascii="Open Sans Light" w:hAnsi="Open Sans Light" w:cs="Open Sans Light"/>
          <w:sz w:val="44"/>
        </w:rPr>
        <w:t>YAA01-24IO1</w:t>
      </w:r>
    </w:p>
    <w:p w14:paraId="0C57072A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6C09458E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2E6A9F39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646F4A5B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1E6741A6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28C5AB62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11E108FC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1FCF2D67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2708674F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4CCC921C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3C3E0DF1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0E1D724F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76EA9DB7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303EA96C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7E3A4876" w14:textId="77777777" w:rsidR="00EF3659" w:rsidRPr="00EF3659" w:rsidRDefault="00EF3659">
      <w:pPr>
        <w:spacing w:before="85"/>
        <w:ind w:left="114"/>
        <w:rPr>
          <w:rFonts w:ascii="Open Sans Light" w:hAnsi="Open Sans Light" w:cs="Open Sans Light"/>
          <w:sz w:val="44"/>
        </w:rPr>
      </w:pPr>
    </w:p>
    <w:p w14:paraId="1A3B94C0" w14:textId="5881F669" w:rsidR="00C049FE" w:rsidRPr="00EF3659" w:rsidRDefault="00DB2300">
      <w:pPr>
        <w:spacing w:before="85"/>
        <w:ind w:left="114"/>
        <w:rPr>
          <w:rFonts w:ascii="Open Sans Light" w:hAnsi="Open Sans Light" w:cs="Open Sans Light"/>
          <w:sz w:val="44"/>
        </w:rPr>
      </w:pPr>
      <w:r w:rsidRPr="00EF3659">
        <w:rPr>
          <w:rFonts w:ascii="Open Sans Light" w:hAnsi="Open Sans Light" w:cs="Open Sans Light"/>
          <w:sz w:val="44"/>
        </w:rPr>
        <w:t>About this event</w:t>
      </w:r>
    </w:p>
    <w:p w14:paraId="7AC65A72" w14:textId="77777777" w:rsidR="00C049FE" w:rsidRPr="00EF3659" w:rsidRDefault="00C049FE">
      <w:pPr>
        <w:pStyle w:val="BodyText"/>
        <w:spacing w:before="3"/>
        <w:rPr>
          <w:rFonts w:ascii="Open Sans Light" w:hAnsi="Open Sans Light" w:cs="Open Sans Light"/>
          <w:sz w:val="38"/>
        </w:rPr>
      </w:pPr>
    </w:p>
    <w:p w14:paraId="2688B94F" w14:textId="77777777" w:rsidR="00C049FE" w:rsidRPr="00EF3659" w:rsidRDefault="00DB2300">
      <w:pPr>
        <w:ind w:left="114"/>
        <w:rPr>
          <w:rFonts w:ascii="Open Sans Light" w:hAnsi="Open Sans Light" w:cs="Open Sans Light"/>
          <w:sz w:val="24"/>
        </w:rPr>
      </w:pPr>
      <w:r w:rsidRPr="00EF3659">
        <w:rPr>
          <w:rFonts w:ascii="Open Sans Light" w:hAnsi="Open Sans Light" w:cs="Open Sans Light"/>
          <w:sz w:val="24"/>
        </w:rPr>
        <w:t>Course Title:</w:t>
      </w:r>
    </w:p>
    <w:p w14:paraId="6639C2C5" w14:textId="77777777" w:rsidR="00C049FE" w:rsidRPr="00EF3659" w:rsidRDefault="00DB2300">
      <w:pPr>
        <w:spacing w:before="161"/>
        <w:ind w:left="114"/>
        <w:rPr>
          <w:rFonts w:ascii="Open Sans Light" w:hAnsi="Open Sans Light" w:cs="Open Sans Light"/>
          <w:b/>
          <w:sz w:val="24"/>
        </w:rPr>
      </w:pPr>
      <w:r w:rsidRPr="00EF3659">
        <w:rPr>
          <w:rFonts w:ascii="Open Sans Light" w:hAnsi="Open Sans Light" w:cs="Open Sans Light"/>
          <w:b/>
          <w:sz w:val="24"/>
        </w:rPr>
        <w:t>International A Level Arabic: Welcome to Pearson (Module 1)</w:t>
      </w:r>
    </w:p>
    <w:p w14:paraId="50F1ECD0" w14:textId="77777777" w:rsidR="00C049FE" w:rsidRPr="00EF3659" w:rsidRDefault="00DB2300">
      <w:pPr>
        <w:spacing w:before="163"/>
        <w:ind w:left="114"/>
        <w:rPr>
          <w:rFonts w:ascii="Open Sans Light" w:hAnsi="Open Sans Light" w:cs="Open Sans Light"/>
          <w:sz w:val="24"/>
        </w:rPr>
      </w:pPr>
      <w:r w:rsidRPr="00EF3659">
        <w:rPr>
          <w:rFonts w:ascii="Open Sans Light" w:hAnsi="Open Sans Light" w:cs="Open Sans Light"/>
          <w:sz w:val="24"/>
        </w:rPr>
        <w:t>Course</w:t>
      </w:r>
      <w:r w:rsidRPr="00EF3659">
        <w:rPr>
          <w:rFonts w:ascii="Open Sans Light" w:hAnsi="Open Sans Light" w:cs="Open Sans Light"/>
          <w:spacing w:val="-1"/>
          <w:sz w:val="24"/>
        </w:rPr>
        <w:t xml:space="preserve"> </w:t>
      </w:r>
      <w:r w:rsidRPr="00EF3659">
        <w:rPr>
          <w:rFonts w:ascii="Open Sans Light" w:hAnsi="Open Sans Light" w:cs="Open Sans Light"/>
          <w:sz w:val="24"/>
        </w:rPr>
        <w:t>Code:</w:t>
      </w:r>
    </w:p>
    <w:p w14:paraId="6C16BAF5" w14:textId="77777777" w:rsidR="00C049FE" w:rsidRPr="00EF3659" w:rsidRDefault="00C049FE">
      <w:pPr>
        <w:pStyle w:val="BodyText"/>
        <w:spacing w:before="5"/>
        <w:rPr>
          <w:rFonts w:ascii="Open Sans Light" w:hAnsi="Open Sans Light" w:cs="Open Sans Light"/>
          <w:sz w:val="24"/>
        </w:rPr>
      </w:pPr>
    </w:p>
    <w:p w14:paraId="3F0F2936" w14:textId="7095E8D2" w:rsidR="00C049FE" w:rsidRPr="00EF3659" w:rsidRDefault="00DB2300">
      <w:pPr>
        <w:ind w:left="114"/>
        <w:rPr>
          <w:rFonts w:ascii="Open Sans Light" w:hAnsi="Open Sans Light" w:cs="Open Sans Light"/>
          <w:b/>
          <w:sz w:val="24"/>
        </w:rPr>
      </w:pPr>
      <w:r w:rsidRPr="00EF3659">
        <w:rPr>
          <w:rFonts w:ascii="Open Sans Light" w:hAnsi="Open Sans Light" w:cs="Open Sans Light"/>
          <w:b/>
          <w:sz w:val="24"/>
        </w:rPr>
        <w:t>YAA01-2</w:t>
      </w:r>
      <w:r w:rsidR="00EF3659">
        <w:rPr>
          <w:rFonts w:ascii="Open Sans Light" w:hAnsi="Open Sans Light" w:cs="Open Sans Light"/>
          <w:b/>
          <w:sz w:val="24"/>
        </w:rPr>
        <w:t>4IO1</w:t>
      </w:r>
    </w:p>
    <w:p w14:paraId="43ACDF26" w14:textId="77777777" w:rsidR="00C049FE" w:rsidRPr="00EF3659" w:rsidRDefault="00C049FE">
      <w:pPr>
        <w:pStyle w:val="BodyText"/>
        <w:spacing w:before="4"/>
        <w:rPr>
          <w:rFonts w:ascii="Open Sans Light" w:hAnsi="Open Sans Light" w:cs="Open Sans Light"/>
          <w:b/>
          <w:sz w:val="24"/>
        </w:rPr>
      </w:pPr>
    </w:p>
    <w:p w14:paraId="2D4BCF83" w14:textId="77777777" w:rsidR="008F7A9D" w:rsidRPr="00EF3659" w:rsidRDefault="008F7A9D">
      <w:pPr>
        <w:pStyle w:val="Heading3"/>
        <w:rPr>
          <w:rFonts w:ascii="Open Sans Light" w:hAnsi="Open Sans Light" w:cs="Open Sans Light"/>
        </w:rPr>
      </w:pPr>
    </w:p>
    <w:p w14:paraId="59F9892C" w14:textId="3BE7238E" w:rsidR="00C049FE" w:rsidRPr="00EF3659" w:rsidRDefault="00DB2300">
      <w:pPr>
        <w:pStyle w:val="Heading3"/>
        <w:rPr>
          <w:rFonts w:ascii="Open Sans Light" w:hAnsi="Open Sans Light" w:cs="Open Sans Light"/>
        </w:rPr>
      </w:pPr>
      <w:r w:rsidRPr="00EF3659">
        <w:rPr>
          <w:rFonts w:ascii="Open Sans Light" w:hAnsi="Open Sans Light" w:cs="Open Sans Light"/>
        </w:rPr>
        <w:t xml:space="preserve">Aims and objectives </w:t>
      </w:r>
    </w:p>
    <w:p w14:paraId="55104B0E" w14:textId="77777777" w:rsidR="00C049FE" w:rsidRPr="00EF3659" w:rsidRDefault="00C049FE">
      <w:pPr>
        <w:pStyle w:val="BodyText"/>
        <w:rPr>
          <w:rFonts w:ascii="Open Sans Light" w:hAnsi="Open Sans Light" w:cs="Open Sans Light"/>
          <w:b/>
          <w:sz w:val="25"/>
        </w:rPr>
      </w:pPr>
    </w:p>
    <w:p w14:paraId="6D1C2B67" w14:textId="77777777" w:rsidR="00C049FE" w:rsidRPr="00EF3659" w:rsidRDefault="00DB2300">
      <w:pPr>
        <w:pStyle w:val="BodyText"/>
        <w:spacing w:line="276" w:lineRule="auto"/>
        <w:ind w:left="114" w:right="1192"/>
        <w:rPr>
          <w:rFonts w:ascii="Open Sans Light" w:hAnsi="Open Sans Light" w:cs="Open Sans Light"/>
          <w:sz w:val="24"/>
          <w:szCs w:val="24"/>
        </w:rPr>
      </w:pPr>
      <w:r w:rsidRPr="00EF3659">
        <w:rPr>
          <w:rFonts w:ascii="Open Sans Light" w:hAnsi="Open Sans Light" w:cs="Open Sans Light"/>
          <w:sz w:val="24"/>
          <w:szCs w:val="24"/>
        </w:rPr>
        <w:t>This online training is designed for teachers who are new to delivering the International A Level Arabic specification. The training is comprised of three 'standalone’ modules which are booked separately.</w:t>
      </w:r>
    </w:p>
    <w:p w14:paraId="6CBA0E05" w14:textId="77777777" w:rsidR="00C049FE" w:rsidRPr="00EF3659" w:rsidRDefault="00DB2300">
      <w:pPr>
        <w:pStyle w:val="BodyText"/>
        <w:spacing w:before="240" w:line="276" w:lineRule="auto"/>
        <w:ind w:left="114" w:right="293"/>
        <w:rPr>
          <w:rFonts w:ascii="Open Sans Light" w:hAnsi="Open Sans Light" w:cs="Open Sans Light"/>
          <w:sz w:val="24"/>
          <w:szCs w:val="24"/>
        </w:rPr>
      </w:pPr>
      <w:r w:rsidRPr="00EF3659">
        <w:rPr>
          <w:rFonts w:ascii="Open Sans Light" w:hAnsi="Open Sans Light" w:cs="Open Sans Light"/>
          <w:sz w:val="24"/>
          <w:szCs w:val="24"/>
        </w:rPr>
        <w:t>This module (1) focuses on teaching the course and will give you an</w:t>
      </w:r>
      <w:r w:rsidRPr="00EF3659">
        <w:rPr>
          <w:rFonts w:ascii="Open Sans Light" w:hAnsi="Open Sans Light" w:cs="Open Sans Light"/>
          <w:spacing w:val="-27"/>
          <w:sz w:val="24"/>
          <w:szCs w:val="24"/>
        </w:rPr>
        <w:t xml:space="preserve"> </w:t>
      </w:r>
      <w:r w:rsidRPr="00EF3659">
        <w:rPr>
          <w:rFonts w:ascii="Open Sans Light" w:hAnsi="Open Sans Light" w:cs="Open Sans Light"/>
          <w:sz w:val="24"/>
          <w:szCs w:val="24"/>
        </w:rPr>
        <w:t>understanding of the content of the qualification and how to cover it, course/lesson planning, understanding the assessment and preparing students for it, and a brief overview of support from Pearson available to</w:t>
      </w:r>
      <w:r w:rsidRPr="00EF3659">
        <w:rPr>
          <w:rFonts w:ascii="Open Sans Light" w:hAnsi="Open Sans Light" w:cs="Open Sans Light"/>
          <w:spacing w:val="-11"/>
          <w:sz w:val="24"/>
          <w:szCs w:val="24"/>
        </w:rPr>
        <w:t xml:space="preserve"> </w:t>
      </w:r>
      <w:r w:rsidRPr="00EF3659">
        <w:rPr>
          <w:rFonts w:ascii="Open Sans Light" w:hAnsi="Open Sans Light" w:cs="Open Sans Light"/>
          <w:sz w:val="24"/>
          <w:szCs w:val="24"/>
        </w:rPr>
        <w:t>teachers.</w:t>
      </w:r>
    </w:p>
    <w:p w14:paraId="43E2794E" w14:textId="77777777" w:rsidR="00C049FE" w:rsidRPr="00EF3659" w:rsidRDefault="00C049FE">
      <w:pPr>
        <w:spacing w:line="276" w:lineRule="auto"/>
        <w:rPr>
          <w:rFonts w:ascii="Open Sans Light" w:hAnsi="Open Sans Light" w:cs="Open Sans Light"/>
        </w:rPr>
      </w:pPr>
    </w:p>
    <w:p w14:paraId="5A0E3157" w14:textId="77777777" w:rsidR="008F7A9D" w:rsidRPr="00EF3659" w:rsidRDefault="008F7A9D">
      <w:pPr>
        <w:spacing w:line="276" w:lineRule="auto"/>
        <w:rPr>
          <w:rFonts w:ascii="Open Sans Light" w:hAnsi="Open Sans Light" w:cs="Open Sans Light"/>
          <w:sz w:val="24"/>
          <w:szCs w:val="24"/>
        </w:rPr>
      </w:pPr>
    </w:p>
    <w:p w14:paraId="3C6205FD" w14:textId="21BF1DCE" w:rsidR="008F7A9D" w:rsidRPr="00EF3659" w:rsidRDefault="008F7A9D">
      <w:pPr>
        <w:spacing w:line="276" w:lineRule="auto"/>
        <w:rPr>
          <w:rFonts w:ascii="Open Sans Light" w:hAnsi="Open Sans Light" w:cs="Open Sans Light"/>
          <w:sz w:val="24"/>
          <w:szCs w:val="24"/>
        </w:rPr>
      </w:pPr>
      <w:r w:rsidRPr="00EF3659">
        <w:rPr>
          <w:rFonts w:ascii="Open Sans Light" w:hAnsi="Open Sans Light" w:cs="Open Sans Light"/>
          <w:sz w:val="24"/>
          <w:szCs w:val="24"/>
        </w:rPr>
        <w:t>As part of this session delegates will:</w:t>
      </w:r>
    </w:p>
    <w:p w14:paraId="049B594D" w14:textId="77777777" w:rsidR="008F7A9D" w:rsidRPr="00EF3659" w:rsidRDefault="008F7A9D">
      <w:pPr>
        <w:spacing w:line="276" w:lineRule="auto"/>
        <w:rPr>
          <w:rFonts w:ascii="Open Sans Light" w:hAnsi="Open Sans Light" w:cs="Open Sans Light"/>
          <w:sz w:val="24"/>
          <w:szCs w:val="24"/>
        </w:rPr>
      </w:pPr>
    </w:p>
    <w:p w14:paraId="56BD8AE1" w14:textId="77777777" w:rsidR="008F7A9D" w:rsidRPr="00EF3659" w:rsidRDefault="008F7A9D" w:rsidP="008F7A9D">
      <w:pPr>
        <w:pStyle w:val="ListParagraph"/>
        <w:numPr>
          <w:ilvl w:val="0"/>
          <w:numId w:val="11"/>
        </w:numPr>
        <w:tabs>
          <w:tab w:val="left" w:pos="835"/>
        </w:tabs>
        <w:rPr>
          <w:rFonts w:ascii="Open Sans Light" w:hAnsi="Open Sans Light" w:cs="Open Sans Light"/>
          <w:sz w:val="24"/>
          <w:szCs w:val="24"/>
        </w:rPr>
      </w:pPr>
      <w:r w:rsidRPr="00EF3659">
        <w:rPr>
          <w:rFonts w:ascii="Open Sans Light" w:hAnsi="Open Sans Light" w:cs="Open Sans Light"/>
          <w:sz w:val="24"/>
          <w:szCs w:val="24"/>
        </w:rPr>
        <w:t>Identify how the qualification is devised and fundamental</w:t>
      </w:r>
      <w:r w:rsidRPr="00EF3659">
        <w:rPr>
          <w:rFonts w:ascii="Open Sans Light" w:hAnsi="Open Sans Light" w:cs="Open Sans Light"/>
          <w:spacing w:val="-7"/>
          <w:sz w:val="24"/>
          <w:szCs w:val="24"/>
        </w:rPr>
        <w:t xml:space="preserve"> </w:t>
      </w:r>
      <w:r w:rsidRPr="00EF3659">
        <w:rPr>
          <w:rFonts w:ascii="Open Sans Light" w:hAnsi="Open Sans Light" w:cs="Open Sans Light"/>
          <w:sz w:val="24"/>
          <w:szCs w:val="24"/>
        </w:rPr>
        <w:t>documentation</w:t>
      </w:r>
    </w:p>
    <w:p w14:paraId="4085C483" w14:textId="77777777" w:rsidR="008F7A9D" w:rsidRPr="00EF3659" w:rsidRDefault="008F7A9D" w:rsidP="008F7A9D">
      <w:pPr>
        <w:pStyle w:val="BodyText"/>
        <w:rPr>
          <w:rFonts w:ascii="Open Sans Light" w:hAnsi="Open Sans Light" w:cs="Open Sans Light"/>
          <w:sz w:val="24"/>
          <w:szCs w:val="24"/>
        </w:rPr>
      </w:pPr>
    </w:p>
    <w:p w14:paraId="66D0A935" w14:textId="77777777" w:rsidR="008F7A9D" w:rsidRPr="00EF3659" w:rsidRDefault="008F7A9D" w:rsidP="008F7A9D">
      <w:pPr>
        <w:pStyle w:val="ListParagraph"/>
        <w:numPr>
          <w:ilvl w:val="0"/>
          <w:numId w:val="11"/>
        </w:numPr>
        <w:tabs>
          <w:tab w:val="left" w:pos="835"/>
        </w:tabs>
        <w:rPr>
          <w:rFonts w:ascii="Open Sans Light" w:hAnsi="Open Sans Light" w:cs="Open Sans Light"/>
          <w:sz w:val="24"/>
          <w:szCs w:val="24"/>
        </w:rPr>
      </w:pPr>
      <w:r w:rsidRPr="00EF3659">
        <w:rPr>
          <w:rFonts w:ascii="Open Sans Light" w:hAnsi="Open Sans Light" w:cs="Open Sans Light"/>
          <w:sz w:val="24"/>
          <w:szCs w:val="24"/>
        </w:rPr>
        <w:t>Review the content of the</w:t>
      </w:r>
      <w:r w:rsidRPr="00EF3659">
        <w:rPr>
          <w:rFonts w:ascii="Open Sans Light" w:hAnsi="Open Sans Light" w:cs="Open Sans Light"/>
          <w:spacing w:val="-5"/>
          <w:sz w:val="24"/>
          <w:szCs w:val="24"/>
        </w:rPr>
        <w:t xml:space="preserve"> </w:t>
      </w:r>
      <w:r w:rsidRPr="00EF3659">
        <w:rPr>
          <w:rFonts w:ascii="Open Sans Light" w:hAnsi="Open Sans Light" w:cs="Open Sans Light"/>
          <w:sz w:val="24"/>
          <w:szCs w:val="24"/>
        </w:rPr>
        <w:t>qualification</w:t>
      </w:r>
    </w:p>
    <w:p w14:paraId="6DF84B5D" w14:textId="77777777" w:rsidR="008F7A9D" w:rsidRPr="00EF3659" w:rsidRDefault="008F7A9D" w:rsidP="008F7A9D">
      <w:pPr>
        <w:pStyle w:val="BodyText"/>
        <w:rPr>
          <w:rFonts w:ascii="Open Sans Light" w:hAnsi="Open Sans Light" w:cs="Open Sans Light"/>
          <w:sz w:val="24"/>
          <w:szCs w:val="24"/>
        </w:rPr>
      </w:pPr>
    </w:p>
    <w:p w14:paraId="69702B50" w14:textId="77777777" w:rsidR="008F7A9D" w:rsidRPr="00EF3659" w:rsidRDefault="008F7A9D" w:rsidP="008F7A9D">
      <w:pPr>
        <w:pStyle w:val="ListParagraph"/>
        <w:numPr>
          <w:ilvl w:val="0"/>
          <w:numId w:val="11"/>
        </w:numPr>
        <w:tabs>
          <w:tab w:val="left" w:pos="835"/>
        </w:tabs>
        <w:rPr>
          <w:rFonts w:ascii="Open Sans Light" w:hAnsi="Open Sans Light" w:cs="Open Sans Light"/>
          <w:sz w:val="24"/>
          <w:szCs w:val="24"/>
        </w:rPr>
      </w:pPr>
      <w:r w:rsidRPr="00EF3659">
        <w:rPr>
          <w:rFonts w:ascii="Open Sans Light" w:hAnsi="Open Sans Light" w:cs="Open Sans Light"/>
          <w:sz w:val="24"/>
          <w:szCs w:val="24"/>
        </w:rPr>
        <w:t>Explore how to plan the course and/or</w:t>
      </w:r>
      <w:r w:rsidRPr="00EF3659">
        <w:rPr>
          <w:rFonts w:ascii="Open Sans Light" w:hAnsi="Open Sans Light" w:cs="Open Sans Light"/>
          <w:spacing w:val="-7"/>
          <w:sz w:val="24"/>
          <w:szCs w:val="24"/>
        </w:rPr>
        <w:t xml:space="preserve"> </w:t>
      </w:r>
      <w:r w:rsidRPr="00EF3659">
        <w:rPr>
          <w:rFonts w:ascii="Open Sans Light" w:hAnsi="Open Sans Light" w:cs="Open Sans Light"/>
          <w:sz w:val="24"/>
          <w:szCs w:val="24"/>
        </w:rPr>
        <w:t>lessons</w:t>
      </w:r>
    </w:p>
    <w:p w14:paraId="0F3A9812" w14:textId="77777777" w:rsidR="008F7A9D" w:rsidRPr="00EF3659" w:rsidRDefault="008F7A9D" w:rsidP="008F7A9D">
      <w:pPr>
        <w:pStyle w:val="BodyText"/>
        <w:rPr>
          <w:rFonts w:ascii="Open Sans Light" w:hAnsi="Open Sans Light" w:cs="Open Sans Light"/>
          <w:sz w:val="24"/>
          <w:szCs w:val="24"/>
        </w:rPr>
      </w:pPr>
    </w:p>
    <w:p w14:paraId="55E8B59E" w14:textId="77777777" w:rsidR="008F7A9D" w:rsidRPr="00EF3659" w:rsidRDefault="008F7A9D" w:rsidP="008F7A9D">
      <w:pPr>
        <w:pStyle w:val="ListParagraph"/>
        <w:numPr>
          <w:ilvl w:val="0"/>
          <w:numId w:val="11"/>
        </w:numPr>
        <w:tabs>
          <w:tab w:val="left" w:pos="835"/>
        </w:tabs>
        <w:rPr>
          <w:rFonts w:ascii="Open Sans Light" w:hAnsi="Open Sans Light" w:cs="Open Sans Light"/>
          <w:sz w:val="24"/>
          <w:szCs w:val="24"/>
        </w:rPr>
      </w:pPr>
      <w:r w:rsidRPr="00EF3659">
        <w:rPr>
          <w:rFonts w:ascii="Open Sans Light" w:hAnsi="Open Sans Light" w:cs="Open Sans Light"/>
          <w:sz w:val="24"/>
          <w:szCs w:val="24"/>
        </w:rPr>
        <w:t>Understand the assessment of the qualification and how to prepare</w:t>
      </w:r>
      <w:r w:rsidRPr="00EF3659">
        <w:rPr>
          <w:rFonts w:ascii="Open Sans Light" w:hAnsi="Open Sans Light" w:cs="Open Sans Light"/>
          <w:spacing w:val="-9"/>
          <w:sz w:val="24"/>
          <w:szCs w:val="24"/>
        </w:rPr>
        <w:t xml:space="preserve"> </w:t>
      </w:r>
      <w:r w:rsidRPr="00EF3659">
        <w:rPr>
          <w:rFonts w:ascii="Open Sans Light" w:hAnsi="Open Sans Light" w:cs="Open Sans Light"/>
          <w:sz w:val="24"/>
          <w:szCs w:val="24"/>
        </w:rPr>
        <w:t>students</w:t>
      </w:r>
    </w:p>
    <w:p w14:paraId="5B8C4863" w14:textId="77777777" w:rsidR="008F7A9D" w:rsidRPr="00EF3659" w:rsidRDefault="008F7A9D" w:rsidP="008F7A9D">
      <w:pPr>
        <w:pStyle w:val="BodyText"/>
        <w:spacing w:before="1"/>
        <w:rPr>
          <w:rFonts w:ascii="Open Sans Light" w:hAnsi="Open Sans Light" w:cs="Open Sans Light"/>
          <w:sz w:val="24"/>
          <w:szCs w:val="24"/>
        </w:rPr>
      </w:pPr>
    </w:p>
    <w:p w14:paraId="2FC1DD93" w14:textId="77777777" w:rsidR="008F7A9D" w:rsidRPr="00EF3659" w:rsidRDefault="008F7A9D" w:rsidP="008F7A9D">
      <w:pPr>
        <w:pStyle w:val="ListParagraph"/>
        <w:numPr>
          <w:ilvl w:val="0"/>
          <w:numId w:val="11"/>
        </w:numPr>
        <w:tabs>
          <w:tab w:val="left" w:pos="835"/>
        </w:tabs>
        <w:rPr>
          <w:rFonts w:ascii="Open Sans Light" w:hAnsi="Open Sans Light" w:cs="Open Sans Light"/>
          <w:sz w:val="24"/>
          <w:szCs w:val="24"/>
        </w:rPr>
      </w:pPr>
      <w:r w:rsidRPr="00EF3659">
        <w:rPr>
          <w:rFonts w:ascii="Open Sans Light" w:hAnsi="Open Sans Light" w:cs="Open Sans Light"/>
          <w:sz w:val="24"/>
          <w:szCs w:val="24"/>
        </w:rPr>
        <w:t>Identify support available from</w:t>
      </w:r>
      <w:r w:rsidRPr="00EF3659">
        <w:rPr>
          <w:rFonts w:ascii="Open Sans Light" w:hAnsi="Open Sans Light" w:cs="Open Sans Light"/>
          <w:spacing w:val="-3"/>
          <w:sz w:val="24"/>
          <w:szCs w:val="24"/>
        </w:rPr>
        <w:t xml:space="preserve"> </w:t>
      </w:r>
      <w:r w:rsidRPr="00EF3659">
        <w:rPr>
          <w:rFonts w:ascii="Open Sans Light" w:hAnsi="Open Sans Light" w:cs="Open Sans Light"/>
          <w:sz w:val="24"/>
          <w:szCs w:val="24"/>
        </w:rPr>
        <w:t>Pearson</w:t>
      </w:r>
    </w:p>
    <w:p w14:paraId="38B8BC8B" w14:textId="178C8372" w:rsidR="008F7A9D" w:rsidRPr="00EF3659" w:rsidRDefault="008F7A9D">
      <w:pPr>
        <w:spacing w:line="276" w:lineRule="auto"/>
        <w:rPr>
          <w:rFonts w:ascii="Open Sans Light" w:hAnsi="Open Sans Light" w:cs="Open Sans Light"/>
        </w:rPr>
        <w:sectPr w:rsidR="008F7A9D" w:rsidRPr="00EF3659">
          <w:headerReference w:type="default" r:id="rId7"/>
          <w:footerReference w:type="default" r:id="rId8"/>
          <w:pgSz w:w="11900" w:h="16820"/>
          <w:pgMar w:top="1020" w:right="540" w:bottom="600" w:left="680" w:header="21" w:footer="419" w:gutter="0"/>
          <w:pgNumType w:start="2"/>
          <w:cols w:space="720"/>
        </w:sectPr>
      </w:pPr>
    </w:p>
    <w:p w14:paraId="2225FB89" w14:textId="77777777" w:rsidR="00C049FE" w:rsidRPr="00EF3659" w:rsidRDefault="00C049FE">
      <w:pPr>
        <w:pStyle w:val="BodyText"/>
        <w:rPr>
          <w:rFonts w:ascii="Open Sans Light" w:hAnsi="Open Sans Light" w:cs="Open Sans Light"/>
          <w:sz w:val="20"/>
        </w:rPr>
      </w:pPr>
    </w:p>
    <w:p w14:paraId="262F84D9" w14:textId="77777777" w:rsidR="00C049FE" w:rsidRPr="00EF3659" w:rsidRDefault="00C049FE">
      <w:pPr>
        <w:pStyle w:val="BodyText"/>
        <w:rPr>
          <w:rFonts w:ascii="Open Sans Light" w:hAnsi="Open Sans Light" w:cs="Open Sans Light"/>
          <w:sz w:val="20"/>
        </w:rPr>
      </w:pPr>
    </w:p>
    <w:p w14:paraId="3E255286" w14:textId="77777777" w:rsidR="00C049FE" w:rsidRPr="00EF3659" w:rsidRDefault="00C049FE">
      <w:pPr>
        <w:pStyle w:val="BodyText"/>
        <w:spacing w:before="3"/>
        <w:rPr>
          <w:rFonts w:ascii="Open Sans Light" w:hAnsi="Open Sans Light" w:cs="Open Sans Light"/>
          <w:sz w:val="38"/>
        </w:rPr>
      </w:pPr>
    </w:p>
    <w:p w14:paraId="0F660310" w14:textId="77777777" w:rsidR="00C049FE" w:rsidRPr="00EF3659" w:rsidRDefault="00DB2300">
      <w:pPr>
        <w:pStyle w:val="Heading1"/>
        <w:rPr>
          <w:rFonts w:ascii="Open Sans Light" w:hAnsi="Open Sans Light" w:cs="Open Sans Light"/>
        </w:rPr>
      </w:pPr>
      <w:r w:rsidRPr="00EF3659">
        <w:rPr>
          <w:rFonts w:ascii="Open Sans Light" w:hAnsi="Open Sans Light" w:cs="Open Sans Light"/>
        </w:rPr>
        <w:t>Activity 1</w:t>
      </w:r>
    </w:p>
    <w:p w14:paraId="579033CF" w14:textId="01F48D73" w:rsidR="00C049FE" w:rsidRPr="00EF3659" w:rsidRDefault="00DB2300">
      <w:pPr>
        <w:pStyle w:val="Heading3"/>
        <w:spacing w:before="314"/>
        <w:rPr>
          <w:rFonts w:ascii="Open Sans Light" w:hAnsi="Open Sans Light" w:cs="Open Sans Light"/>
        </w:rPr>
      </w:pPr>
      <w:r w:rsidRPr="00EF3659">
        <w:rPr>
          <w:rFonts w:ascii="Open Sans Light" w:hAnsi="Open Sans Light" w:cs="Open Sans Light"/>
        </w:rPr>
        <w:t>Thinking about the themes of the topic areas for I</w:t>
      </w:r>
      <w:r w:rsidR="008F7A9D" w:rsidRPr="00EF3659">
        <w:rPr>
          <w:rFonts w:ascii="Open Sans Light" w:hAnsi="Open Sans Light" w:cs="Open Sans Light"/>
        </w:rPr>
        <w:t xml:space="preserve">nternational </w:t>
      </w:r>
      <w:r w:rsidRPr="00EF3659">
        <w:rPr>
          <w:rFonts w:ascii="Open Sans Light" w:hAnsi="Open Sans Light" w:cs="Open Sans Light"/>
        </w:rPr>
        <w:t>AS:</w:t>
      </w:r>
    </w:p>
    <w:p w14:paraId="5220727A" w14:textId="77777777" w:rsidR="00C049FE" w:rsidRPr="00EF3659" w:rsidRDefault="00DB2300">
      <w:pPr>
        <w:pStyle w:val="ListParagraph"/>
        <w:numPr>
          <w:ilvl w:val="0"/>
          <w:numId w:val="9"/>
        </w:numPr>
        <w:tabs>
          <w:tab w:val="left" w:pos="429"/>
        </w:tabs>
        <w:spacing w:before="167"/>
        <w:ind w:hanging="315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Youth</w:t>
      </w:r>
      <w:r w:rsidRPr="00EF3659">
        <w:rPr>
          <w:rFonts w:ascii="Open Sans Light" w:hAnsi="Open Sans Light" w:cs="Open Sans Light"/>
          <w:spacing w:val="-5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Matters</w:t>
      </w:r>
    </w:p>
    <w:p w14:paraId="41D489D6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spacing w:before="50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Family relationships and</w:t>
      </w:r>
      <w:r w:rsidRPr="00EF3659">
        <w:rPr>
          <w:rFonts w:ascii="Open Sans Light" w:hAnsi="Open Sans Light" w:cs="Open Sans Light"/>
          <w:spacing w:val="-3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friendships</w:t>
      </w:r>
    </w:p>
    <w:p w14:paraId="11B8B694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spacing w:before="48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Peer pressure and role</w:t>
      </w:r>
      <w:r w:rsidRPr="00EF3659">
        <w:rPr>
          <w:rFonts w:ascii="Open Sans Light" w:hAnsi="Open Sans Light" w:cs="Open Sans Light"/>
          <w:spacing w:val="-8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models</w:t>
      </w:r>
    </w:p>
    <w:p w14:paraId="76410B74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7"/>
          <w:tab w:val="left" w:pos="1788"/>
        </w:tabs>
        <w:spacing w:before="48"/>
        <w:ind w:left="1787" w:hanging="594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Music and</w:t>
      </w:r>
      <w:r w:rsidRPr="00EF3659">
        <w:rPr>
          <w:rFonts w:ascii="Open Sans Light" w:hAnsi="Open Sans Light" w:cs="Open Sans Light"/>
          <w:spacing w:val="-4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fashion</w:t>
      </w:r>
    </w:p>
    <w:p w14:paraId="38614A1E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spacing w:before="50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Technology and</w:t>
      </w:r>
      <w:r w:rsidRPr="00EF3659">
        <w:rPr>
          <w:rFonts w:ascii="Open Sans Light" w:hAnsi="Open Sans Light" w:cs="Open Sans Light"/>
          <w:spacing w:val="-4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communication</w:t>
      </w:r>
    </w:p>
    <w:p w14:paraId="076526CF" w14:textId="77777777" w:rsidR="00C049FE" w:rsidRPr="00EF3659" w:rsidRDefault="00C049FE">
      <w:pPr>
        <w:pStyle w:val="BodyText"/>
        <w:rPr>
          <w:rFonts w:ascii="Open Sans Light" w:hAnsi="Open Sans Light" w:cs="Open Sans Light"/>
          <w:sz w:val="30"/>
        </w:rPr>
      </w:pPr>
    </w:p>
    <w:p w14:paraId="4E8E98BB" w14:textId="77777777" w:rsidR="00C049FE" w:rsidRPr="00EF3659" w:rsidRDefault="00C049FE">
      <w:pPr>
        <w:pStyle w:val="BodyText"/>
        <w:spacing w:before="8"/>
        <w:rPr>
          <w:rFonts w:ascii="Open Sans Light" w:hAnsi="Open Sans Light" w:cs="Open Sans Light"/>
          <w:sz w:val="29"/>
        </w:rPr>
      </w:pPr>
    </w:p>
    <w:p w14:paraId="4F862D5A" w14:textId="77777777" w:rsidR="00C049FE" w:rsidRPr="00EF3659" w:rsidRDefault="00DB2300">
      <w:pPr>
        <w:pStyle w:val="ListParagraph"/>
        <w:numPr>
          <w:ilvl w:val="0"/>
          <w:numId w:val="9"/>
        </w:numPr>
        <w:tabs>
          <w:tab w:val="left" w:pos="429"/>
        </w:tabs>
        <w:ind w:hanging="315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Lifestyle, health and</w:t>
      </w:r>
      <w:r w:rsidRPr="00EF3659">
        <w:rPr>
          <w:rFonts w:ascii="Open Sans Light" w:hAnsi="Open Sans Light" w:cs="Open Sans Light"/>
          <w:spacing w:val="-4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fitness</w:t>
      </w:r>
    </w:p>
    <w:p w14:paraId="6986B35A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spacing w:before="47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Food and</w:t>
      </w:r>
      <w:r w:rsidRPr="00EF3659">
        <w:rPr>
          <w:rFonts w:ascii="Open Sans Light" w:hAnsi="Open Sans Light" w:cs="Open Sans Light"/>
          <w:spacing w:val="-2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diet</w:t>
      </w:r>
    </w:p>
    <w:p w14:paraId="6F9B85D8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spacing w:before="48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Sport and</w:t>
      </w:r>
      <w:r w:rsidRPr="00EF3659">
        <w:rPr>
          <w:rFonts w:ascii="Open Sans Light" w:hAnsi="Open Sans Light" w:cs="Open Sans Light"/>
          <w:spacing w:val="-2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exercise</w:t>
      </w:r>
    </w:p>
    <w:p w14:paraId="3C6A9CDD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spacing w:before="48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Health</w:t>
      </w:r>
      <w:r w:rsidRPr="00EF3659">
        <w:rPr>
          <w:rFonts w:ascii="Open Sans Light" w:hAnsi="Open Sans Light" w:cs="Open Sans Light"/>
          <w:spacing w:val="-3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issues</w:t>
      </w:r>
    </w:p>
    <w:p w14:paraId="6110AB9E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spacing w:before="50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Urban and rural</w:t>
      </w:r>
      <w:r w:rsidRPr="00EF3659">
        <w:rPr>
          <w:rFonts w:ascii="Open Sans Light" w:hAnsi="Open Sans Light" w:cs="Open Sans Light"/>
          <w:spacing w:val="-6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life</w:t>
      </w:r>
    </w:p>
    <w:p w14:paraId="5794A45D" w14:textId="77777777" w:rsidR="00C049FE" w:rsidRPr="00EF3659" w:rsidRDefault="00C049FE">
      <w:pPr>
        <w:pStyle w:val="BodyText"/>
        <w:spacing w:before="5"/>
        <w:rPr>
          <w:rFonts w:ascii="Open Sans Light" w:hAnsi="Open Sans Light" w:cs="Open Sans Light"/>
          <w:sz w:val="35"/>
        </w:rPr>
      </w:pPr>
    </w:p>
    <w:p w14:paraId="7C726710" w14:textId="77777777" w:rsidR="00C049FE" w:rsidRPr="00EF3659" w:rsidRDefault="00DB2300">
      <w:pPr>
        <w:pStyle w:val="ListParagraph"/>
        <w:numPr>
          <w:ilvl w:val="0"/>
          <w:numId w:val="9"/>
        </w:numPr>
        <w:tabs>
          <w:tab w:val="left" w:pos="429"/>
        </w:tabs>
        <w:spacing w:line="322" w:lineRule="exact"/>
        <w:ind w:hanging="315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Environment and</w:t>
      </w:r>
      <w:r w:rsidRPr="00EF3659">
        <w:rPr>
          <w:rFonts w:ascii="Open Sans Light" w:hAnsi="Open Sans Light" w:cs="Open Sans Light"/>
          <w:spacing w:val="-4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Travel</w:t>
      </w:r>
    </w:p>
    <w:p w14:paraId="4BE8C480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spacing w:line="322" w:lineRule="exact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Tourism, travel and</w:t>
      </w:r>
      <w:r w:rsidRPr="00EF3659">
        <w:rPr>
          <w:rFonts w:ascii="Open Sans Light" w:hAnsi="Open Sans Light" w:cs="Open Sans Light"/>
          <w:spacing w:val="-4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transport</w:t>
      </w:r>
    </w:p>
    <w:p w14:paraId="3BC74DB9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spacing w:line="322" w:lineRule="exact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Natural disasters and</w:t>
      </w:r>
      <w:r w:rsidRPr="00EF3659">
        <w:rPr>
          <w:rFonts w:ascii="Open Sans Light" w:hAnsi="Open Sans Light" w:cs="Open Sans Light"/>
          <w:spacing w:val="-9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weather</w:t>
      </w:r>
    </w:p>
    <w:p w14:paraId="67FD8946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Climate change and its</w:t>
      </w:r>
      <w:r w:rsidRPr="00EF3659">
        <w:rPr>
          <w:rFonts w:ascii="Open Sans Light" w:hAnsi="Open Sans Light" w:cs="Open Sans Light"/>
          <w:spacing w:val="-10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impact</w:t>
      </w:r>
    </w:p>
    <w:p w14:paraId="04881ED2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spacing w:before="2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Energy, pollution and</w:t>
      </w:r>
      <w:r w:rsidRPr="00EF3659">
        <w:rPr>
          <w:rFonts w:ascii="Open Sans Light" w:hAnsi="Open Sans Light" w:cs="Open Sans Light"/>
          <w:spacing w:val="-2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recycling</w:t>
      </w:r>
    </w:p>
    <w:p w14:paraId="75131057" w14:textId="77777777" w:rsidR="00C049FE" w:rsidRPr="00EF3659" w:rsidRDefault="00C049FE">
      <w:pPr>
        <w:pStyle w:val="BodyText"/>
        <w:spacing w:before="11"/>
        <w:rPr>
          <w:rFonts w:ascii="Open Sans Light" w:hAnsi="Open Sans Light" w:cs="Open Sans Light"/>
          <w:sz w:val="27"/>
        </w:rPr>
      </w:pPr>
    </w:p>
    <w:p w14:paraId="7766C054" w14:textId="77777777" w:rsidR="00C049FE" w:rsidRPr="00EF3659" w:rsidRDefault="00DB2300">
      <w:pPr>
        <w:pStyle w:val="ListParagraph"/>
        <w:numPr>
          <w:ilvl w:val="0"/>
          <w:numId w:val="9"/>
        </w:numPr>
        <w:tabs>
          <w:tab w:val="left" w:pos="429"/>
        </w:tabs>
        <w:spacing w:line="322" w:lineRule="exact"/>
        <w:ind w:hanging="315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Education and</w:t>
      </w:r>
      <w:r w:rsidRPr="00EF3659">
        <w:rPr>
          <w:rFonts w:ascii="Open Sans Light" w:hAnsi="Open Sans Light" w:cs="Open Sans Light"/>
          <w:spacing w:val="-5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employment</w:t>
      </w:r>
    </w:p>
    <w:p w14:paraId="3BED57EB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spacing w:line="322" w:lineRule="exact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Education systems and types of</w:t>
      </w:r>
      <w:r w:rsidRPr="00EF3659">
        <w:rPr>
          <w:rFonts w:ascii="Open Sans Light" w:hAnsi="Open Sans Light" w:cs="Open Sans Light"/>
          <w:spacing w:val="-7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schooling</w:t>
      </w:r>
    </w:p>
    <w:p w14:paraId="1B52A086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spacing w:line="322" w:lineRule="exact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Pupil/student</w:t>
      </w:r>
      <w:r w:rsidRPr="00EF3659">
        <w:rPr>
          <w:rFonts w:ascii="Open Sans Light" w:hAnsi="Open Sans Light" w:cs="Open Sans Light"/>
          <w:spacing w:val="-2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life</w:t>
      </w:r>
    </w:p>
    <w:p w14:paraId="4BE4F977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Volunteering and</w:t>
      </w:r>
      <w:r w:rsidRPr="00EF3659">
        <w:rPr>
          <w:rFonts w:ascii="Open Sans Light" w:hAnsi="Open Sans Light" w:cs="Open Sans Light"/>
          <w:spacing w:val="-2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internships</w:t>
      </w:r>
    </w:p>
    <w:p w14:paraId="2A431A55" w14:textId="77777777" w:rsidR="00C049FE" w:rsidRPr="00EF3659" w:rsidRDefault="00DB2300">
      <w:pPr>
        <w:pStyle w:val="ListParagraph"/>
        <w:numPr>
          <w:ilvl w:val="1"/>
          <w:numId w:val="9"/>
        </w:numPr>
        <w:tabs>
          <w:tab w:val="left" w:pos="1789"/>
          <w:tab w:val="left" w:pos="1790"/>
        </w:tabs>
        <w:spacing w:before="2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Jobs and</w:t>
      </w:r>
      <w:r w:rsidRPr="00EF3659">
        <w:rPr>
          <w:rFonts w:ascii="Open Sans Light" w:hAnsi="Open Sans Light" w:cs="Open Sans Light"/>
          <w:spacing w:val="-3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unemployment</w:t>
      </w:r>
    </w:p>
    <w:p w14:paraId="6B55E905" w14:textId="1DE317B2" w:rsidR="00C049FE" w:rsidRPr="00EF3659" w:rsidRDefault="00C049FE">
      <w:pPr>
        <w:pStyle w:val="BodyText"/>
        <w:rPr>
          <w:rFonts w:ascii="Open Sans Light" w:hAnsi="Open Sans Light" w:cs="Open Sans Light"/>
          <w:sz w:val="30"/>
        </w:rPr>
      </w:pPr>
    </w:p>
    <w:p w14:paraId="2C10D3DF" w14:textId="77777777" w:rsidR="008F7A9D" w:rsidRPr="00EF3659" w:rsidRDefault="008F7A9D">
      <w:pPr>
        <w:pStyle w:val="BodyText"/>
        <w:rPr>
          <w:rFonts w:ascii="Open Sans Light" w:hAnsi="Open Sans Light" w:cs="Open Sans Light"/>
          <w:sz w:val="30"/>
        </w:rPr>
      </w:pPr>
    </w:p>
    <w:p w14:paraId="59D96338" w14:textId="77777777" w:rsidR="00C049FE" w:rsidRPr="00EF3659" w:rsidRDefault="00DB2300">
      <w:pPr>
        <w:pStyle w:val="ListParagraph"/>
        <w:numPr>
          <w:ilvl w:val="0"/>
          <w:numId w:val="8"/>
        </w:numPr>
        <w:tabs>
          <w:tab w:val="left" w:pos="835"/>
        </w:tabs>
        <w:spacing w:before="209"/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Which themes do you feel confident</w:t>
      </w:r>
      <w:r w:rsidRPr="00EF3659">
        <w:rPr>
          <w:rFonts w:ascii="Open Sans Light" w:hAnsi="Open Sans Light" w:cs="Open Sans Light"/>
          <w:spacing w:val="-6"/>
          <w:sz w:val="28"/>
          <w:szCs w:val="28"/>
        </w:rPr>
        <w:t xml:space="preserve"> </w:t>
      </w:r>
      <w:r w:rsidRPr="00EF3659">
        <w:rPr>
          <w:rFonts w:ascii="Open Sans Light" w:hAnsi="Open Sans Light" w:cs="Open Sans Light"/>
          <w:sz w:val="28"/>
          <w:szCs w:val="28"/>
        </w:rPr>
        <w:t>teaching?</w:t>
      </w:r>
    </w:p>
    <w:p w14:paraId="03C045AC" w14:textId="77777777" w:rsidR="00C049FE" w:rsidRPr="00EF3659" w:rsidRDefault="00C049FE">
      <w:pPr>
        <w:pStyle w:val="BodyText"/>
        <w:rPr>
          <w:rFonts w:ascii="Open Sans Light" w:hAnsi="Open Sans Light" w:cs="Open Sans Light"/>
        </w:rPr>
      </w:pPr>
    </w:p>
    <w:p w14:paraId="023D814C" w14:textId="77777777" w:rsidR="00C049FE" w:rsidRPr="00EF3659" w:rsidRDefault="00C049FE">
      <w:pPr>
        <w:pStyle w:val="BodyText"/>
        <w:rPr>
          <w:rFonts w:ascii="Open Sans Light" w:hAnsi="Open Sans Light" w:cs="Open Sans Light"/>
        </w:rPr>
      </w:pPr>
    </w:p>
    <w:p w14:paraId="0C9601BA" w14:textId="77777777" w:rsidR="00C049FE" w:rsidRPr="00EF3659" w:rsidRDefault="00DB2300">
      <w:pPr>
        <w:pStyle w:val="ListParagraph"/>
        <w:numPr>
          <w:ilvl w:val="0"/>
          <w:numId w:val="8"/>
        </w:numPr>
        <w:tabs>
          <w:tab w:val="left" w:pos="835"/>
        </w:tabs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Which themes do your learners</w:t>
      </w:r>
      <w:r w:rsidRPr="00EF3659">
        <w:rPr>
          <w:rFonts w:ascii="Open Sans Light" w:hAnsi="Open Sans Light" w:cs="Open Sans Light"/>
          <w:spacing w:val="-2"/>
          <w:sz w:val="28"/>
          <w:szCs w:val="28"/>
        </w:rPr>
        <w:t xml:space="preserve"> </w:t>
      </w:r>
      <w:r w:rsidRPr="00EF3659">
        <w:rPr>
          <w:rFonts w:ascii="Open Sans Light" w:hAnsi="Open Sans Light" w:cs="Open Sans Light"/>
          <w:sz w:val="28"/>
          <w:szCs w:val="28"/>
        </w:rPr>
        <w:t>enjoy?</w:t>
      </w:r>
    </w:p>
    <w:p w14:paraId="71CCEA20" w14:textId="77777777" w:rsidR="00C049FE" w:rsidRPr="00EF3659" w:rsidRDefault="00C049FE">
      <w:pPr>
        <w:pStyle w:val="BodyText"/>
        <w:rPr>
          <w:rFonts w:ascii="Open Sans Light" w:hAnsi="Open Sans Light" w:cs="Open Sans Light"/>
        </w:rPr>
      </w:pPr>
    </w:p>
    <w:p w14:paraId="5D3ECF3D" w14:textId="77777777" w:rsidR="00C049FE" w:rsidRPr="00EF3659" w:rsidRDefault="00C049FE">
      <w:pPr>
        <w:pStyle w:val="BodyText"/>
        <w:spacing w:before="1"/>
        <w:rPr>
          <w:rFonts w:ascii="Open Sans Light" w:hAnsi="Open Sans Light" w:cs="Open Sans Light"/>
        </w:rPr>
      </w:pPr>
    </w:p>
    <w:p w14:paraId="4DA1515E" w14:textId="77777777" w:rsidR="00C049FE" w:rsidRPr="00EF3659" w:rsidRDefault="00DB2300">
      <w:pPr>
        <w:pStyle w:val="ListParagraph"/>
        <w:numPr>
          <w:ilvl w:val="0"/>
          <w:numId w:val="8"/>
        </w:numPr>
        <w:tabs>
          <w:tab w:val="left" w:pos="835"/>
        </w:tabs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Which themes are you concerned</w:t>
      </w:r>
      <w:r w:rsidRPr="00EF3659">
        <w:rPr>
          <w:rFonts w:ascii="Open Sans Light" w:hAnsi="Open Sans Light" w:cs="Open Sans Light"/>
          <w:spacing w:val="-4"/>
          <w:sz w:val="28"/>
          <w:szCs w:val="28"/>
        </w:rPr>
        <w:t xml:space="preserve"> </w:t>
      </w:r>
      <w:r w:rsidRPr="00EF3659">
        <w:rPr>
          <w:rFonts w:ascii="Open Sans Light" w:hAnsi="Open Sans Light" w:cs="Open Sans Light"/>
          <w:sz w:val="28"/>
          <w:szCs w:val="28"/>
        </w:rPr>
        <w:t>about?</w:t>
      </w:r>
    </w:p>
    <w:p w14:paraId="40BB66CE" w14:textId="77777777" w:rsidR="00C049FE" w:rsidRPr="00EF3659" w:rsidRDefault="00C049FE">
      <w:pPr>
        <w:rPr>
          <w:rFonts w:ascii="Open Sans Light" w:hAnsi="Open Sans Light" w:cs="Open Sans Light"/>
          <w:sz w:val="36"/>
        </w:rPr>
        <w:sectPr w:rsidR="00C049FE" w:rsidRPr="00EF3659">
          <w:pgSz w:w="11900" w:h="16820"/>
          <w:pgMar w:top="1020" w:right="540" w:bottom="680" w:left="680" w:header="21" w:footer="419" w:gutter="0"/>
          <w:cols w:space="720"/>
        </w:sectPr>
      </w:pPr>
    </w:p>
    <w:p w14:paraId="7063B6A3" w14:textId="77777777" w:rsidR="00C049FE" w:rsidRPr="00EF3659" w:rsidRDefault="00C049FE">
      <w:pPr>
        <w:pStyle w:val="BodyText"/>
        <w:rPr>
          <w:rFonts w:ascii="Open Sans Light" w:hAnsi="Open Sans Light" w:cs="Open Sans Light"/>
          <w:sz w:val="20"/>
        </w:rPr>
      </w:pPr>
    </w:p>
    <w:p w14:paraId="3C628832" w14:textId="77777777" w:rsidR="00C049FE" w:rsidRPr="00EF3659" w:rsidRDefault="00C049FE">
      <w:pPr>
        <w:pStyle w:val="BodyText"/>
        <w:rPr>
          <w:rFonts w:ascii="Open Sans Light" w:hAnsi="Open Sans Light" w:cs="Open Sans Light"/>
          <w:sz w:val="20"/>
        </w:rPr>
      </w:pPr>
    </w:p>
    <w:p w14:paraId="2B0FBF1B" w14:textId="77777777" w:rsidR="00C049FE" w:rsidRPr="00EF3659" w:rsidRDefault="00DB2300">
      <w:pPr>
        <w:spacing w:before="205"/>
        <w:ind w:left="114"/>
        <w:rPr>
          <w:rFonts w:ascii="Open Sans Light" w:hAnsi="Open Sans Light" w:cs="Open Sans Light"/>
          <w:sz w:val="44"/>
        </w:rPr>
      </w:pPr>
      <w:r w:rsidRPr="00EF3659">
        <w:rPr>
          <w:rFonts w:ascii="Open Sans Light" w:hAnsi="Open Sans Light" w:cs="Open Sans Light"/>
          <w:sz w:val="44"/>
        </w:rPr>
        <w:t>Activity 2: Mark Scheme</w:t>
      </w:r>
    </w:p>
    <w:p w14:paraId="16233997" w14:textId="77777777" w:rsidR="00C049FE" w:rsidRPr="00EF3659" w:rsidRDefault="00C049FE">
      <w:pPr>
        <w:pStyle w:val="BodyText"/>
        <w:spacing w:before="4"/>
        <w:rPr>
          <w:rFonts w:ascii="Open Sans Light" w:hAnsi="Open Sans Light" w:cs="Open Sans Light"/>
          <w:b/>
          <w:bCs/>
        </w:rPr>
      </w:pPr>
    </w:p>
    <w:p w14:paraId="606513F8" w14:textId="590ACBBC" w:rsidR="00C049FE" w:rsidRPr="00EF3659" w:rsidRDefault="008F7A9D" w:rsidP="008F7A9D">
      <w:pPr>
        <w:tabs>
          <w:tab w:val="left" w:pos="474"/>
          <w:tab w:val="left" w:pos="475"/>
        </w:tabs>
        <w:rPr>
          <w:rFonts w:ascii="Open Sans Light" w:hAnsi="Open Sans Light" w:cs="Open Sans Light"/>
          <w:b/>
          <w:bCs/>
          <w:sz w:val="28"/>
          <w:szCs w:val="28"/>
        </w:rPr>
      </w:pPr>
      <w:r w:rsidRPr="00EF3659">
        <w:rPr>
          <w:rFonts w:ascii="Open Sans Light" w:hAnsi="Open Sans Light" w:cs="Open Sans Light"/>
          <w:b/>
          <w:bCs/>
          <w:sz w:val="28"/>
          <w:szCs w:val="28"/>
        </w:rPr>
        <w:t xml:space="preserve">  </w:t>
      </w:r>
      <w:r w:rsidR="00DB2300" w:rsidRPr="00EF3659">
        <w:rPr>
          <w:rFonts w:ascii="Open Sans Light" w:hAnsi="Open Sans Light" w:cs="Open Sans Light"/>
          <w:b/>
          <w:bCs/>
          <w:sz w:val="28"/>
          <w:szCs w:val="28"/>
        </w:rPr>
        <w:t xml:space="preserve">Look at the specification and refer to the </w:t>
      </w:r>
      <w:r w:rsidRPr="00EF3659">
        <w:rPr>
          <w:rFonts w:ascii="Open Sans Light" w:hAnsi="Open Sans Light" w:cs="Open Sans Light"/>
          <w:b/>
          <w:bCs/>
          <w:sz w:val="28"/>
          <w:szCs w:val="28"/>
        </w:rPr>
        <w:t xml:space="preserve">International </w:t>
      </w:r>
      <w:r w:rsidR="00DB2300" w:rsidRPr="00EF3659">
        <w:rPr>
          <w:rFonts w:ascii="Open Sans Light" w:hAnsi="Open Sans Light" w:cs="Open Sans Light"/>
          <w:b/>
          <w:bCs/>
          <w:sz w:val="28"/>
          <w:szCs w:val="28"/>
        </w:rPr>
        <w:t>AS mark</w:t>
      </w:r>
      <w:r w:rsidR="00DB2300" w:rsidRPr="00EF3659">
        <w:rPr>
          <w:rFonts w:ascii="Open Sans Light" w:hAnsi="Open Sans Light" w:cs="Open Sans Light"/>
          <w:b/>
          <w:bCs/>
          <w:spacing w:val="-9"/>
          <w:sz w:val="28"/>
          <w:szCs w:val="28"/>
        </w:rPr>
        <w:t xml:space="preserve"> </w:t>
      </w:r>
      <w:r w:rsidR="00DB2300" w:rsidRPr="00EF3659">
        <w:rPr>
          <w:rFonts w:ascii="Open Sans Light" w:hAnsi="Open Sans Light" w:cs="Open Sans Light"/>
          <w:b/>
          <w:bCs/>
          <w:sz w:val="28"/>
          <w:szCs w:val="28"/>
        </w:rPr>
        <w:t>scheme.</w:t>
      </w:r>
    </w:p>
    <w:p w14:paraId="20BC0130" w14:textId="77777777" w:rsidR="00C049FE" w:rsidRPr="00EF3659" w:rsidRDefault="00C049FE">
      <w:pPr>
        <w:pStyle w:val="BodyText"/>
        <w:spacing w:before="1"/>
        <w:rPr>
          <w:rFonts w:ascii="Open Sans Light" w:hAnsi="Open Sans Light" w:cs="Open Sans Light"/>
          <w:sz w:val="24"/>
        </w:rPr>
      </w:pPr>
    </w:p>
    <w:p w14:paraId="67865E16" w14:textId="0154220F" w:rsidR="00C049FE" w:rsidRPr="00EF3659" w:rsidRDefault="00DB2300">
      <w:pPr>
        <w:pStyle w:val="Heading3"/>
        <w:spacing w:line="276" w:lineRule="auto"/>
        <w:rPr>
          <w:rFonts w:ascii="Open Sans Light" w:hAnsi="Open Sans Light" w:cs="Open Sans Light"/>
          <w:b w:val="0"/>
          <w:bCs w:val="0"/>
        </w:rPr>
      </w:pPr>
      <w:r w:rsidRPr="00EF3659">
        <w:rPr>
          <w:rFonts w:ascii="Open Sans Light" w:hAnsi="Open Sans Light" w:cs="Open Sans Light"/>
          <w:b w:val="0"/>
          <w:bCs w:val="0"/>
        </w:rPr>
        <w:t>Consider how the two documents relate each section to the learning objectives?</w:t>
      </w:r>
    </w:p>
    <w:p w14:paraId="28D44F0E" w14:textId="77777777" w:rsidR="00C049FE" w:rsidRPr="00EF3659" w:rsidRDefault="00C049FE">
      <w:pPr>
        <w:pStyle w:val="BodyText"/>
        <w:spacing w:before="3" w:after="1"/>
        <w:rPr>
          <w:rFonts w:ascii="Open Sans Light" w:hAnsi="Open Sans Light" w:cs="Open Sans Light"/>
          <w:b/>
          <w:sz w:val="12"/>
        </w:rPr>
      </w:pPr>
    </w:p>
    <w:tbl>
      <w:tblPr>
        <w:tblW w:w="0" w:type="auto"/>
        <w:tblInd w:w="141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3"/>
        <w:gridCol w:w="5377"/>
      </w:tblGrid>
      <w:tr w:rsidR="00C049FE" w:rsidRPr="00EF3659" w14:paraId="07F1977C" w14:textId="77777777" w:rsidTr="00EF3659">
        <w:trPr>
          <w:trHeight w:val="747"/>
        </w:trPr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auto" w:fill="505658"/>
          </w:tcPr>
          <w:p w14:paraId="73E9967D" w14:textId="77777777" w:rsidR="00C049FE" w:rsidRPr="00EF3659" w:rsidRDefault="00DB2300">
            <w:pPr>
              <w:pStyle w:val="TableParagraph"/>
              <w:spacing w:before="253"/>
              <w:ind w:left="98"/>
              <w:rPr>
                <w:rFonts w:ascii="Open Sans Light" w:hAnsi="Open Sans Light" w:cs="Open Sans Light"/>
                <w:b/>
                <w:sz w:val="28"/>
              </w:rPr>
            </w:pPr>
            <w:r w:rsidRPr="00EF3659">
              <w:rPr>
                <w:rFonts w:ascii="Open Sans Light" w:hAnsi="Open Sans Light" w:cs="Open Sans Light"/>
                <w:b/>
                <w:color w:val="FFFFFF"/>
                <w:sz w:val="28"/>
              </w:rPr>
              <w:t>Reading</w:t>
            </w:r>
          </w:p>
        </w:tc>
        <w:tc>
          <w:tcPr>
            <w:tcW w:w="5377" w:type="dxa"/>
            <w:tcBorders>
              <w:top w:val="nil"/>
              <w:left w:val="single" w:sz="8" w:space="0" w:color="FFFFFF"/>
              <w:bottom w:val="single" w:sz="4" w:space="0" w:color="auto"/>
              <w:right w:val="nil"/>
            </w:tcBorders>
            <w:shd w:val="clear" w:color="auto" w:fill="505658"/>
          </w:tcPr>
          <w:p w14:paraId="633F2169" w14:textId="77777777" w:rsidR="00C049FE" w:rsidRPr="00EF3659" w:rsidRDefault="00DB2300">
            <w:pPr>
              <w:pStyle w:val="TableParagraph"/>
              <w:spacing w:before="253"/>
              <w:ind w:left="95"/>
              <w:rPr>
                <w:rFonts w:ascii="Open Sans Light" w:hAnsi="Open Sans Light" w:cs="Open Sans Light"/>
                <w:b/>
                <w:sz w:val="28"/>
              </w:rPr>
            </w:pPr>
            <w:r w:rsidRPr="00EF3659">
              <w:rPr>
                <w:rFonts w:ascii="Open Sans Light" w:hAnsi="Open Sans Light" w:cs="Open Sans Light"/>
                <w:b/>
                <w:color w:val="FFFFFF"/>
                <w:sz w:val="28"/>
              </w:rPr>
              <w:t>Grammar</w:t>
            </w:r>
          </w:p>
        </w:tc>
      </w:tr>
      <w:tr w:rsidR="00C049FE" w:rsidRPr="00EF3659" w14:paraId="7450C6AF" w14:textId="77777777" w:rsidTr="00EF3659">
        <w:trPr>
          <w:trHeight w:val="4406"/>
        </w:trPr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D1775" w14:textId="77777777" w:rsidR="00C049FE" w:rsidRPr="00EF3659" w:rsidRDefault="00C049FE">
            <w:pPr>
              <w:pStyle w:val="TableParagraph"/>
              <w:rPr>
                <w:rFonts w:ascii="Open Sans Light" w:hAnsi="Open Sans Light" w:cs="Open Sans Light"/>
                <w:sz w:val="24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D22C" w14:textId="77777777" w:rsidR="00C049FE" w:rsidRPr="00EF3659" w:rsidRDefault="00C049FE">
            <w:pPr>
              <w:pStyle w:val="TableParagraph"/>
              <w:rPr>
                <w:rFonts w:ascii="Open Sans Light" w:hAnsi="Open Sans Light" w:cs="Open Sans Light"/>
                <w:sz w:val="24"/>
              </w:rPr>
            </w:pPr>
          </w:p>
        </w:tc>
      </w:tr>
      <w:tr w:rsidR="00C049FE" w:rsidRPr="00EF3659" w14:paraId="3FA30BFE" w14:textId="77777777" w:rsidTr="00EF3659">
        <w:trPr>
          <w:trHeight w:val="745"/>
        </w:trPr>
        <w:tc>
          <w:tcPr>
            <w:tcW w:w="50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FFFFFF"/>
            </w:tcBorders>
            <w:shd w:val="clear" w:color="auto" w:fill="505658"/>
          </w:tcPr>
          <w:p w14:paraId="59E32C92" w14:textId="77777777" w:rsidR="00C049FE" w:rsidRPr="00EF3659" w:rsidRDefault="00DB2300">
            <w:pPr>
              <w:pStyle w:val="TableParagraph"/>
              <w:spacing w:before="253"/>
              <w:ind w:left="98"/>
              <w:rPr>
                <w:rFonts w:ascii="Open Sans Light" w:hAnsi="Open Sans Light" w:cs="Open Sans Light"/>
                <w:b/>
                <w:sz w:val="28"/>
              </w:rPr>
            </w:pPr>
            <w:r w:rsidRPr="00EF3659">
              <w:rPr>
                <w:rFonts w:ascii="Open Sans Light" w:hAnsi="Open Sans Light" w:cs="Open Sans Light"/>
                <w:b/>
                <w:color w:val="FFFFFF"/>
                <w:sz w:val="28"/>
              </w:rPr>
              <w:t>Translation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nil"/>
            </w:tcBorders>
            <w:shd w:val="clear" w:color="auto" w:fill="505658"/>
          </w:tcPr>
          <w:p w14:paraId="7B31C6C2" w14:textId="77777777" w:rsidR="00C049FE" w:rsidRPr="00EF3659" w:rsidRDefault="00DB2300">
            <w:pPr>
              <w:pStyle w:val="TableParagraph"/>
              <w:spacing w:before="253"/>
              <w:ind w:left="95"/>
              <w:rPr>
                <w:rFonts w:ascii="Open Sans Light" w:hAnsi="Open Sans Light" w:cs="Open Sans Light"/>
                <w:b/>
                <w:sz w:val="28"/>
              </w:rPr>
            </w:pPr>
            <w:r w:rsidRPr="00EF3659">
              <w:rPr>
                <w:rFonts w:ascii="Open Sans Light" w:hAnsi="Open Sans Light" w:cs="Open Sans Light"/>
                <w:b/>
                <w:color w:val="FFFFFF"/>
                <w:sz w:val="28"/>
              </w:rPr>
              <w:t>Essay writing</w:t>
            </w:r>
          </w:p>
        </w:tc>
      </w:tr>
      <w:tr w:rsidR="00C049FE" w:rsidRPr="00EF3659" w14:paraId="72DE518B" w14:textId="77777777" w:rsidTr="00EF3659">
        <w:trPr>
          <w:trHeight w:val="4407"/>
        </w:trPr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FF181" w14:textId="77777777" w:rsidR="00C049FE" w:rsidRPr="00EF3659" w:rsidRDefault="00C049FE">
            <w:pPr>
              <w:pStyle w:val="TableParagraph"/>
              <w:rPr>
                <w:rFonts w:ascii="Open Sans Light" w:hAnsi="Open Sans Light" w:cs="Open Sans Light"/>
                <w:sz w:val="24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C0BA" w14:textId="77777777" w:rsidR="00C049FE" w:rsidRPr="00EF3659" w:rsidRDefault="00C049FE">
            <w:pPr>
              <w:pStyle w:val="TableParagraph"/>
              <w:rPr>
                <w:rFonts w:ascii="Open Sans Light" w:hAnsi="Open Sans Light" w:cs="Open Sans Light"/>
                <w:sz w:val="24"/>
              </w:rPr>
            </w:pPr>
          </w:p>
        </w:tc>
      </w:tr>
    </w:tbl>
    <w:p w14:paraId="55EB479E" w14:textId="77777777" w:rsidR="00C049FE" w:rsidRPr="00EF3659" w:rsidRDefault="00C049FE">
      <w:pPr>
        <w:rPr>
          <w:rFonts w:ascii="Open Sans Light" w:hAnsi="Open Sans Light" w:cs="Open Sans Light"/>
          <w:sz w:val="24"/>
        </w:rPr>
        <w:sectPr w:rsidR="00C049FE" w:rsidRPr="00EF3659">
          <w:pgSz w:w="11900" w:h="16820"/>
          <w:pgMar w:top="1020" w:right="540" w:bottom="680" w:left="680" w:header="21" w:footer="419" w:gutter="0"/>
          <w:cols w:space="720"/>
        </w:sectPr>
      </w:pPr>
    </w:p>
    <w:p w14:paraId="3E2757A2" w14:textId="77777777" w:rsidR="00C049FE" w:rsidRPr="00EF3659" w:rsidRDefault="00C049FE">
      <w:pPr>
        <w:pStyle w:val="BodyText"/>
        <w:rPr>
          <w:rFonts w:ascii="Open Sans Light" w:hAnsi="Open Sans Light" w:cs="Open Sans Light"/>
          <w:b/>
          <w:sz w:val="20"/>
        </w:rPr>
      </w:pPr>
    </w:p>
    <w:p w14:paraId="0659B686" w14:textId="77777777" w:rsidR="00C049FE" w:rsidRPr="00EF3659" w:rsidRDefault="00C049FE">
      <w:pPr>
        <w:pStyle w:val="BodyText"/>
        <w:rPr>
          <w:rFonts w:ascii="Open Sans Light" w:hAnsi="Open Sans Light" w:cs="Open Sans Light"/>
          <w:b/>
          <w:sz w:val="20"/>
        </w:rPr>
      </w:pPr>
    </w:p>
    <w:p w14:paraId="3ABBEFE6" w14:textId="77777777" w:rsidR="00C049FE" w:rsidRPr="00EF3659" w:rsidRDefault="00DB2300">
      <w:pPr>
        <w:spacing w:before="210"/>
        <w:ind w:left="114"/>
        <w:rPr>
          <w:rFonts w:ascii="Open Sans Light" w:hAnsi="Open Sans Light" w:cs="Open Sans Light"/>
          <w:sz w:val="44"/>
        </w:rPr>
      </w:pPr>
      <w:r w:rsidRPr="00EF3659">
        <w:rPr>
          <w:rFonts w:ascii="Open Sans Light" w:hAnsi="Open Sans Light" w:cs="Open Sans Light"/>
          <w:sz w:val="44"/>
        </w:rPr>
        <w:t>Activity 3: Using the SAMs</w:t>
      </w:r>
    </w:p>
    <w:p w14:paraId="56EF0D64" w14:textId="77777777" w:rsidR="00C049FE" w:rsidRPr="00EF3659" w:rsidRDefault="00DB2300">
      <w:pPr>
        <w:spacing w:before="314"/>
        <w:ind w:left="114"/>
        <w:rPr>
          <w:rFonts w:ascii="Open Sans Light" w:hAnsi="Open Sans Light" w:cs="Open Sans Light"/>
          <w:b/>
          <w:sz w:val="28"/>
        </w:rPr>
      </w:pPr>
      <w:r w:rsidRPr="00EF3659">
        <w:rPr>
          <w:rFonts w:ascii="Open Sans Light" w:hAnsi="Open Sans Light" w:cs="Open Sans Light"/>
          <w:b/>
          <w:sz w:val="28"/>
        </w:rPr>
        <w:t>Using the SAMs Part A</w:t>
      </w:r>
    </w:p>
    <w:p w14:paraId="2BE19011" w14:textId="77777777" w:rsidR="00C049FE" w:rsidRPr="00EF3659" w:rsidRDefault="00C049FE">
      <w:pPr>
        <w:pStyle w:val="BodyText"/>
        <w:spacing w:before="1"/>
        <w:rPr>
          <w:rFonts w:ascii="Open Sans Light" w:hAnsi="Open Sans Light" w:cs="Open Sans Light"/>
          <w:b/>
          <w:sz w:val="25"/>
        </w:rPr>
      </w:pPr>
    </w:p>
    <w:p w14:paraId="0760B4BF" w14:textId="77777777" w:rsidR="00C049FE" w:rsidRPr="00EF3659" w:rsidRDefault="00DB2300">
      <w:pPr>
        <w:ind w:left="114"/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Refer to the SAMS, look at Section A</w:t>
      </w:r>
    </w:p>
    <w:p w14:paraId="2402AB53" w14:textId="77777777" w:rsidR="00C049FE" w:rsidRPr="00EF3659" w:rsidRDefault="00C049FE">
      <w:pPr>
        <w:pStyle w:val="BodyText"/>
        <w:spacing w:before="4"/>
        <w:rPr>
          <w:rFonts w:ascii="Open Sans Light" w:hAnsi="Open Sans Light" w:cs="Open Sans Light"/>
        </w:rPr>
      </w:pPr>
    </w:p>
    <w:p w14:paraId="157361E0" w14:textId="77777777" w:rsidR="00C049FE" w:rsidRPr="00EF3659" w:rsidRDefault="00DB2300">
      <w:pPr>
        <w:pStyle w:val="ListParagraph"/>
        <w:numPr>
          <w:ilvl w:val="0"/>
          <w:numId w:val="6"/>
        </w:numPr>
        <w:tabs>
          <w:tab w:val="left" w:pos="835"/>
        </w:tabs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What type of questions are there in Section</w:t>
      </w:r>
      <w:r w:rsidRPr="00EF3659">
        <w:rPr>
          <w:rFonts w:ascii="Open Sans Light" w:hAnsi="Open Sans Light" w:cs="Open Sans Light"/>
          <w:spacing w:val="-10"/>
          <w:sz w:val="28"/>
          <w:szCs w:val="28"/>
        </w:rPr>
        <w:t xml:space="preserve"> </w:t>
      </w:r>
      <w:r w:rsidRPr="00EF3659">
        <w:rPr>
          <w:rFonts w:ascii="Open Sans Light" w:hAnsi="Open Sans Light" w:cs="Open Sans Light"/>
          <w:sz w:val="28"/>
          <w:szCs w:val="28"/>
        </w:rPr>
        <w:t>A?</w:t>
      </w:r>
    </w:p>
    <w:p w14:paraId="415636B1" w14:textId="77777777" w:rsidR="00C049FE" w:rsidRPr="00EF3659" w:rsidRDefault="00C049FE">
      <w:pPr>
        <w:pStyle w:val="BodyText"/>
        <w:rPr>
          <w:rFonts w:ascii="Open Sans Light" w:hAnsi="Open Sans Light" w:cs="Open Sans Light"/>
        </w:rPr>
      </w:pPr>
    </w:p>
    <w:p w14:paraId="237CF54D" w14:textId="77777777" w:rsidR="00C049FE" w:rsidRPr="00EF3659" w:rsidRDefault="00C049FE">
      <w:pPr>
        <w:pStyle w:val="BodyText"/>
        <w:spacing w:before="3"/>
        <w:rPr>
          <w:rFonts w:ascii="Open Sans Light" w:hAnsi="Open Sans Light" w:cs="Open Sans Light"/>
        </w:rPr>
      </w:pPr>
    </w:p>
    <w:p w14:paraId="0BDB4C04" w14:textId="77777777" w:rsidR="00C049FE" w:rsidRPr="00EF3659" w:rsidRDefault="00DB2300">
      <w:pPr>
        <w:pStyle w:val="ListParagraph"/>
        <w:numPr>
          <w:ilvl w:val="0"/>
          <w:numId w:val="6"/>
        </w:numPr>
        <w:tabs>
          <w:tab w:val="left" w:pos="835"/>
        </w:tabs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Where do you think the texts are taken</w:t>
      </w:r>
      <w:r w:rsidRPr="00EF3659">
        <w:rPr>
          <w:rFonts w:ascii="Open Sans Light" w:hAnsi="Open Sans Light" w:cs="Open Sans Light"/>
          <w:spacing w:val="-11"/>
          <w:sz w:val="28"/>
          <w:szCs w:val="28"/>
        </w:rPr>
        <w:t xml:space="preserve"> </w:t>
      </w:r>
      <w:r w:rsidRPr="00EF3659">
        <w:rPr>
          <w:rFonts w:ascii="Open Sans Light" w:hAnsi="Open Sans Light" w:cs="Open Sans Light"/>
          <w:sz w:val="28"/>
          <w:szCs w:val="28"/>
        </w:rPr>
        <w:t>from?</w:t>
      </w:r>
    </w:p>
    <w:p w14:paraId="50A95A60" w14:textId="77777777" w:rsidR="00C049FE" w:rsidRPr="00EF3659" w:rsidRDefault="00C049FE">
      <w:pPr>
        <w:pStyle w:val="BodyText"/>
        <w:rPr>
          <w:rFonts w:ascii="Open Sans Light" w:hAnsi="Open Sans Light" w:cs="Open Sans Light"/>
        </w:rPr>
      </w:pPr>
    </w:p>
    <w:p w14:paraId="0BFD00B3" w14:textId="77777777" w:rsidR="00C049FE" w:rsidRPr="00EF3659" w:rsidRDefault="00C049FE">
      <w:pPr>
        <w:pStyle w:val="BodyText"/>
        <w:spacing w:before="5"/>
        <w:rPr>
          <w:rFonts w:ascii="Open Sans Light" w:hAnsi="Open Sans Light" w:cs="Open Sans Light"/>
        </w:rPr>
      </w:pPr>
    </w:p>
    <w:p w14:paraId="0410951E" w14:textId="77777777" w:rsidR="00C049FE" w:rsidRPr="00EF3659" w:rsidRDefault="00DB2300">
      <w:pPr>
        <w:pStyle w:val="ListParagraph"/>
        <w:numPr>
          <w:ilvl w:val="0"/>
          <w:numId w:val="6"/>
        </w:numPr>
        <w:tabs>
          <w:tab w:val="left" w:pos="835"/>
        </w:tabs>
        <w:spacing w:before="1"/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What kind of matching task would be most suitable for this</w:t>
      </w:r>
      <w:r w:rsidRPr="00EF3659">
        <w:rPr>
          <w:rFonts w:ascii="Open Sans Light" w:hAnsi="Open Sans Light" w:cs="Open Sans Light"/>
          <w:spacing w:val="-7"/>
          <w:sz w:val="28"/>
          <w:szCs w:val="28"/>
        </w:rPr>
        <w:t xml:space="preserve"> </w:t>
      </w:r>
      <w:r w:rsidRPr="00EF3659">
        <w:rPr>
          <w:rFonts w:ascii="Open Sans Light" w:hAnsi="Open Sans Light" w:cs="Open Sans Light"/>
          <w:sz w:val="28"/>
          <w:szCs w:val="28"/>
        </w:rPr>
        <w:t>reading?</w:t>
      </w:r>
    </w:p>
    <w:p w14:paraId="0B355B52" w14:textId="77777777" w:rsidR="00C049FE" w:rsidRPr="00EF3659" w:rsidRDefault="00C049FE">
      <w:pPr>
        <w:pStyle w:val="BodyText"/>
        <w:rPr>
          <w:rFonts w:ascii="Open Sans Light" w:hAnsi="Open Sans Light" w:cs="Open Sans Light"/>
          <w:sz w:val="24"/>
        </w:rPr>
      </w:pPr>
    </w:p>
    <w:p w14:paraId="18FD0DD7" w14:textId="77777777" w:rsidR="00C049FE" w:rsidRPr="00EF3659" w:rsidRDefault="00C049FE">
      <w:pPr>
        <w:pStyle w:val="BodyText"/>
        <w:rPr>
          <w:rFonts w:ascii="Open Sans Light" w:hAnsi="Open Sans Light" w:cs="Open Sans Light"/>
          <w:sz w:val="24"/>
        </w:rPr>
      </w:pPr>
    </w:p>
    <w:p w14:paraId="3F08BBA9" w14:textId="77777777" w:rsidR="00C049FE" w:rsidRPr="00EF3659" w:rsidRDefault="00C049FE">
      <w:pPr>
        <w:pStyle w:val="BodyText"/>
        <w:rPr>
          <w:rFonts w:ascii="Open Sans Light" w:hAnsi="Open Sans Light" w:cs="Open Sans Light"/>
          <w:sz w:val="29"/>
        </w:rPr>
      </w:pPr>
    </w:p>
    <w:p w14:paraId="4D1411F8" w14:textId="77777777" w:rsidR="00C049FE" w:rsidRPr="00EF3659" w:rsidRDefault="00DB2300">
      <w:pPr>
        <w:pStyle w:val="Heading3"/>
        <w:rPr>
          <w:rFonts w:ascii="Open Sans Light" w:hAnsi="Open Sans Light" w:cs="Open Sans Light"/>
        </w:rPr>
      </w:pPr>
      <w:r w:rsidRPr="00EF3659">
        <w:rPr>
          <w:rFonts w:ascii="Open Sans Light" w:hAnsi="Open Sans Light" w:cs="Open Sans Light"/>
        </w:rPr>
        <w:t>Using the SAMs Part B</w:t>
      </w:r>
    </w:p>
    <w:p w14:paraId="16022D30" w14:textId="77777777" w:rsidR="00C049FE" w:rsidRPr="00EF3659" w:rsidRDefault="00C049FE">
      <w:pPr>
        <w:pStyle w:val="BodyText"/>
        <w:spacing w:before="1"/>
        <w:rPr>
          <w:rFonts w:ascii="Open Sans Light" w:hAnsi="Open Sans Light" w:cs="Open Sans Light"/>
          <w:b/>
        </w:rPr>
      </w:pPr>
    </w:p>
    <w:p w14:paraId="6C8C58F6" w14:textId="77777777" w:rsidR="00C049FE" w:rsidRPr="00EF3659" w:rsidRDefault="00DB2300">
      <w:pPr>
        <w:ind w:left="114"/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Refer to the SAMS, look at Section B</w:t>
      </w:r>
    </w:p>
    <w:p w14:paraId="5F3DBCFE" w14:textId="77777777" w:rsidR="00C049FE" w:rsidRPr="00EF3659" w:rsidRDefault="00C049FE">
      <w:pPr>
        <w:pStyle w:val="BodyText"/>
        <w:spacing w:before="4"/>
        <w:rPr>
          <w:rFonts w:ascii="Open Sans Light" w:hAnsi="Open Sans Light" w:cs="Open Sans Light"/>
        </w:rPr>
      </w:pPr>
    </w:p>
    <w:p w14:paraId="5E883E34" w14:textId="77777777" w:rsidR="00C049FE" w:rsidRPr="00EF3659" w:rsidRDefault="00DB2300">
      <w:pPr>
        <w:pStyle w:val="ListParagraph"/>
        <w:numPr>
          <w:ilvl w:val="0"/>
          <w:numId w:val="5"/>
        </w:numPr>
        <w:tabs>
          <w:tab w:val="left" w:pos="835"/>
        </w:tabs>
        <w:spacing w:before="1" w:line="276" w:lineRule="auto"/>
        <w:ind w:right="254"/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What practice could be provided to candidates before the examination to help them prepare for the range of</w:t>
      </w:r>
      <w:r w:rsidRPr="00EF3659">
        <w:rPr>
          <w:rFonts w:ascii="Open Sans Light" w:hAnsi="Open Sans Light" w:cs="Open Sans Light"/>
          <w:spacing w:val="1"/>
          <w:sz w:val="28"/>
          <w:szCs w:val="28"/>
        </w:rPr>
        <w:t xml:space="preserve"> </w:t>
      </w:r>
      <w:r w:rsidRPr="00EF3659">
        <w:rPr>
          <w:rFonts w:ascii="Open Sans Light" w:hAnsi="Open Sans Light" w:cs="Open Sans Light"/>
          <w:sz w:val="28"/>
          <w:szCs w:val="28"/>
        </w:rPr>
        <w:t>activities?</w:t>
      </w:r>
    </w:p>
    <w:p w14:paraId="15121ED7" w14:textId="77777777" w:rsidR="00C049FE" w:rsidRPr="00EF3659" w:rsidRDefault="00C049FE">
      <w:pPr>
        <w:pStyle w:val="BodyText"/>
        <w:rPr>
          <w:rFonts w:ascii="Open Sans Light" w:hAnsi="Open Sans Light" w:cs="Open Sans Light"/>
        </w:rPr>
      </w:pPr>
    </w:p>
    <w:p w14:paraId="7335C810" w14:textId="77777777" w:rsidR="00C049FE" w:rsidRPr="00EF3659" w:rsidRDefault="00C049FE">
      <w:pPr>
        <w:pStyle w:val="BodyText"/>
        <w:spacing w:before="10"/>
        <w:rPr>
          <w:rFonts w:ascii="Open Sans Light" w:hAnsi="Open Sans Light" w:cs="Open Sans Light"/>
        </w:rPr>
      </w:pPr>
    </w:p>
    <w:p w14:paraId="71490339" w14:textId="77777777" w:rsidR="00C049FE" w:rsidRPr="00EF3659" w:rsidRDefault="00DB2300">
      <w:pPr>
        <w:pStyle w:val="ListParagraph"/>
        <w:numPr>
          <w:ilvl w:val="0"/>
          <w:numId w:val="5"/>
        </w:numPr>
        <w:tabs>
          <w:tab w:val="left" w:pos="835"/>
        </w:tabs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Which question would you consider the most</w:t>
      </w:r>
      <w:r w:rsidRPr="00EF3659">
        <w:rPr>
          <w:rFonts w:ascii="Open Sans Light" w:hAnsi="Open Sans Light" w:cs="Open Sans Light"/>
          <w:spacing w:val="-6"/>
          <w:sz w:val="28"/>
          <w:szCs w:val="28"/>
        </w:rPr>
        <w:t xml:space="preserve"> </w:t>
      </w:r>
      <w:r w:rsidRPr="00EF3659">
        <w:rPr>
          <w:rFonts w:ascii="Open Sans Light" w:hAnsi="Open Sans Light" w:cs="Open Sans Light"/>
          <w:sz w:val="28"/>
          <w:szCs w:val="28"/>
        </w:rPr>
        <w:t>challenging?</w:t>
      </w:r>
    </w:p>
    <w:p w14:paraId="38ECD1B5" w14:textId="77777777" w:rsidR="00C049FE" w:rsidRPr="00EF3659" w:rsidRDefault="00C049FE">
      <w:pPr>
        <w:pStyle w:val="BodyText"/>
        <w:rPr>
          <w:rFonts w:ascii="Open Sans Light" w:hAnsi="Open Sans Light" w:cs="Open Sans Light"/>
        </w:rPr>
      </w:pPr>
    </w:p>
    <w:p w14:paraId="7035CE3D" w14:textId="77777777" w:rsidR="00C049FE" w:rsidRPr="00EF3659" w:rsidRDefault="00C049FE">
      <w:pPr>
        <w:pStyle w:val="BodyText"/>
        <w:spacing w:before="5"/>
        <w:rPr>
          <w:rFonts w:ascii="Open Sans Light" w:hAnsi="Open Sans Light" w:cs="Open Sans Light"/>
        </w:rPr>
      </w:pPr>
    </w:p>
    <w:p w14:paraId="5B35F0EC" w14:textId="13AB5AB7" w:rsidR="00C049FE" w:rsidRPr="00EF3659" w:rsidRDefault="00DB2300">
      <w:pPr>
        <w:pStyle w:val="ListParagraph"/>
        <w:numPr>
          <w:ilvl w:val="0"/>
          <w:numId w:val="5"/>
        </w:numPr>
        <w:tabs>
          <w:tab w:val="left" w:pos="835"/>
        </w:tabs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What strategies do you use to help your students answer these type</w:t>
      </w:r>
      <w:r w:rsidR="008F7A9D" w:rsidRPr="00EF3659">
        <w:rPr>
          <w:rFonts w:ascii="Open Sans Light" w:hAnsi="Open Sans Light" w:cs="Open Sans Light"/>
          <w:sz w:val="28"/>
          <w:szCs w:val="28"/>
        </w:rPr>
        <w:t>s</w:t>
      </w:r>
      <w:r w:rsidRPr="00EF3659">
        <w:rPr>
          <w:rFonts w:ascii="Open Sans Light" w:hAnsi="Open Sans Light" w:cs="Open Sans Light"/>
          <w:sz w:val="28"/>
          <w:szCs w:val="28"/>
        </w:rPr>
        <w:t xml:space="preserve"> of</w:t>
      </w:r>
      <w:r w:rsidRPr="00EF3659">
        <w:rPr>
          <w:rFonts w:ascii="Open Sans Light" w:hAnsi="Open Sans Light" w:cs="Open Sans Light"/>
          <w:spacing w:val="-15"/>
          <w:sz w:val="28"/>
          <w:szCs w:val="28"/>
        </w:rPr>
        <w:t xml:space="preserve"> </w:t>
      </w:r>
      <w:r w:rsidRPr="00EF3659">
        <w:rPr>
          <w:rFonts w:ascii="Open Sans Light" w:hAnsi="Open Sans Light" w:cs="Open Sans Light"/>
          <w:sz w:val="28"/>
          <w:szCs w:val="28"/>
        </w:rPr>
        <w:t>questions?</w:t>
      </w:r>
    </w:p>
    <w:p w14:paraId="3F6863D4" w14:textId="77777777" w:rsidR="00C049FE" w:rsidRPr="00EF3659" w:rsidRDefault="00C049FE">
      <w:pPr>
        <w:pStyle w:val="BodyText"/>
        <w:rPr>
          <w:rFonts w:ascii="Open Sans Light" w:hAnsi="Open Sans Light" w:cs="Open Sans Light"/>
          <w:sz w:val="24"/>
        </w:rPr>
      </w:pPr>
    </w:p>
    <w:p w14:paraId="22CA8A8B" w14:textId="77777777" w:rsidR="00C049FE" w:rsidRPr="00EF3659" w:rsidRDefault="00C049FE">
      <w:pPr>
        <w:pStyle w:val="BodyText"/>
        <w:rPr>
          <w:rFonts w:ascii="Open Sans Light" w:hAnsi="Open Sans Light" w:cs="Open Sans Light"/>
          <w:sz w:val="24"/>
        </w:rPr>
      </w:pPr>
    </w:p>
    <w:p w14:paraId="4F31B7C2" w14:textId="77777777" w:rsidR="00C049FE" w:rsidRPr="00EF3659" w:rsidRDefault="00C049FE">
      <w:pPr>
        <w:pStyle w:val="BodyText"/>
        <w:spacing w:before="1"/>
        <w:rPr>
          <w:rFonts w:ascii="Open Sans Light" w:hAnsi="Open Sans Light" w:cs="Open Sans Light"/>
          <w:sz w:val="29"/>
        </w:rPr>
      </w:pPr>
    </w:p>
    <w:p w14:paraId="41636F55" w14:textId="77777777" w:rsidR="00C049FE" w:rsidRPr="00EF3659" w:rsidRDefault="00DB2300">
      <w:pPr>
        <w:pStyle w:val="Heading3"/>
        <w:rPr>
          <w:rFonts w:ascii="Open Sans Light" w:hAnsi="Open Sans Light" w:cs="Open Sans Light"/>
        </w:rPr>
      </w:pPr>
      <w:r w:rsidRPr="00EF3659">
        <w:rPr>
          <w:rFonts w:ascii="Open Sans Light" w:hAnsi="Open Sans Light" w:cs="Open Sans Light"/>
        </w:rPr>
        <w:t>Using the SAMs Part C</w:t>
      </w:r>
    </w:p>
    <w:p w14:paraId="1EB2F243" w14:textId="77777777" w:rsidR="00C049FE" w:rsidRPr="00EF3659" w:rsidRDefault="00C049FE">
      <w:pPr>
        <w:pStyle w:val="BodyText"/>
        <w:spacing w:before="1"/>
        <w:rPr>
          <w:rFonts w:ascii="Open Sans Light" w:hAnsi="Open Sans Light" w:cs="Open Sans Light"/>
          <w:b/>
        </w:rPr>
      </w:pPr>
    </w:p>
    <w:p w14:paraId="5204BAC6" w14:textId="77777777" w:rsidR="00C049FE" w:rsidRPr="00EF3659" w:rsidRDefault="00DB2300">
      <w:pPr>
        <w:spacing w:before="1"/>
        <w:ind w:left="114"/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Refer to the SAMS, look at Section C</w:t>
      </w:r>
    </w:p>
    <w:p w14:paraId="1A7E0DE1" w14:textId="77777777" w:rsidR="00C049FE" w:rsidRPr="00EF3659" w:rsidRDefault="00C049FE">
      <w:pPr>
        <w:pStyle w:val="BodyText"/>
        <w:spacing w:before="3"/>
        <w:rPr>
          <w:rFonts w:ascii="Open Sans Light" w:hAnsi="Open Sans Light" w:cs="Open Sans Light"/>
        </w:rPr>
      </w:pPr>
    </w:p>
    <w:p w14:paraId="70E7434E" w14:textId="77777777" w:rsidR="00C049FE" w:rsidRPr="00EF3659" w:rsidRDefault="00DB2300">
      <w:pPr>
        <w:pStyle w:val="ListParagraph"/>
        <w:numPr>
          <w:ilvl w:val="0"/>
          <w:numId w:val="4"/>
        </w:numPr>
        <w:tabs>
          <w:tab w:val="left" w:pos="835"/>
        </w:tabs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What topic is this section related</w:t>
      </w:r>
      <w:r w:rsidRPr="00EF3659">
        <w:rPr>
          <w:rFonts w:ascii="Open Sans Light" w:hAnsi="Open Sans Light" w:cs="Open Sans Light"/>
          <w:spacing w:val="-7"/>
          <w:sz w:val="28"/>
          <w:szCs w:val="28"/>
        </w:rPr>
        <w:t xml:space="preserve"> </w:t>
      </w:r>
      <w:r w:rsidRPr="00EF3659">
        <w:rPr>
          <w:rFonts w:ascii="Open Sans Light" w:hAnsi="Open Sans Light" w:cs="Open Sans Light"/>
          <w:sz w:val="28"/>
          <w:szCs w:val="28"/>
        </w:rPr>
        <w:t>to?</w:t>
      </w:r>
    </w:p>
    <w:p w14:paraId="7D3B3FC1" w14:textId="77777777" w:rsidR="00C049FE" w:rsidRPr="00EF3659" w:rsidRDefault="00C049FE">
      <w:pPr>
        <w:pStyle w:val="BodyText"/>
        <w:rPr>
          <w:rFonts w:ascii="Open Sans Light" w:hAnsi="Open Sans Light" w:cs="Open Sans Light"/>
        </w:rPr>
      </w:pPr>
    </w:p>
    <w:p w14:paraId="6509CCC4" w14:textId="77777777" w:rsidR="00C049FE" w:rsidRPr="00EF3659" w:rsidRDefault="00C049FE">
      <w:pPr>
        <w:pStyle w:val="BodyText"/>
        <w:spacing w:before="3"/>
        <w:rPr>
          <w:rFonts w:ascii="Open Sans Light" w:hAnsi="Open Sans Light" w:cs="Open Sans Light"/>
        </w:rPr>
      </w:pPr>
    </w:p>
    <w:p w14:paraId="44016C92" w14:textId="77777777" w:rsidR="00C049FE" w:rsidRPr="00EF3659" w:rsidRDefault="00DB2300">
      <w:pPr>
        <w:pStyle w:val="ListParagraph"/>
        <w:numPr>
          <w:ilvl w:val="0"/>
          <w:numId w:val="4"/>
        </w:numPr>
        <w:tabs>
          <w:tab w:val="left" w:pos="835"/>
        </w:tabs>
        <w:rPr>
          <w:rFonts w:ascii="Open Sans Light" w:hAnsi="Open Sans Light" w:cs="Open Sans Light"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>How would you create a scheme of work to support the delivery of this</w:t>
      </w:r>
      <w:r w:rsidRPr="00EF3659">
        <w:rPr>
          <w:rFonts w:ascii="Open Sans Light" w:hAnsi="Open Sans Light" w:cs="Open Sans Light"/>
          <w:spacing w:val="-16"/>
          <w:sz w:val="28"/>
          <w:szCs w:val="28"/>
        </w:rPr>
        <w:t xml:space="preserve"> </w:t>
      </w:r>
      <w:r w:rsidRPr="00EF3659">
        <w:rPr>
          <w:rFonts w:ascii="Open Sans Light" w:hAnsi="Open Sans Light" w:cs="Open Sans Light"/>
          <w:sz w:val="28"/>
          <w:szCs w:val="28"/>
        </w:rPr>
        <w:t>specification?</w:t>
      </w:r>
    </w:p>
    <w:p w14:paraId="05AEF010" w14:textId="77777777" w:rsidR="00C049FE" w:rsidRPr="00EF3659" w:rsidRDefault="00C049FE">
      <w:pPr>
        <w:rPr>
          <w:rFonts w:ascii="Open Sans Light" w:hAnsi="Open Sans Light" w:cs="Open Sans Light"/>
        </w:rPr>
        <w:sectPr w:rsidR="00C049FE" w:rsidRPr="00EF3659">
          <w:pgSz w:w="11900" w:h="16820"/>
          <w:pgMar w:top="1020" w:right="540" w:bottom="680" w:left="680" w:header="21" w:footer="419" w:gutter="0"/>
          <w:cols w:space="720"/>
        </w:sectPr>
      </w:pPr>
    </w:p>
    <w:p w14:paraId="233C532E" w14:textId="77777777" w:rsidR="00C049FE" w:rsidRPr="00EF3659" w:rsidRDefault="00C049FE">
      <w:pPr>
        <w:pStyle w:val="BodyText"/>
        <w:rPr>
          <w:rFonts w:ascii="Open Sans Light" w:hAnsi="Open Sans Light" w:cs="Open Sans Light"/>
          <w:sz w:val="20"/>
        </w:rPr>
      </w:pPr>
    </w:p>
    <w:p w14:paraId="5C4FDC7B" w14:textId="77777777" w:rsidR="00C049FE" w:rsidRPr="00EF3659" w:rsidRDefault="00C049FE">
      <w:pPr>
        <w:pStyle w:val="BodyText"/>
        <w:rPr>
          <w:rFonts w:ascii="Open Sans Light" w:hAnsi="Open Sans Light" w:cs="Open Sans Light"/>
          <w:sz w:val="20"/>
        </w:rPr>
      </w:pPr>
    </w:p>
    <w:p w14:paraId="7ECA538A" w14:textId="09836C4A" w:rsidR="00C049FE" w:rsidRPr="00EF3659" w:rsidRDefault="00DB2300">
      <w:pPr>
        <w:spacing w:before="210"/>
        <w:ind w:left="114"/>
        <w:rPr>
          <w:rFonts w:ascii="Open Sans Light" w:hAnsi="Open Sans Light" w:cs="Open Sans Light"/>
          <w:sz w:val="44"/>
          <w:szCs w:val="44"/>
        </w:rPr>
      </w:pPr>
      <w:r w:rsidRPr="00EF3659">
        <w:rPr>
          <w:rFonts w:ascii="Open Sans Light" w:hAnsi="Open Sans Light" w:cs="Open Sans Light"/>
          <w:sz w:val="44"/>
          <w:szCs w:val="44"/>
        </w:rPr>
        <w:t>Activity 4: I</w:t>
      </w:r>
      <w:r w:rsidR="008F7A9D" w:rsidRPr="00EF3659">
        <w:rPr>
          <w:rFonts w:ascii="Open Sans Light" w:hAnsi="Open Sans Light" w:cs="Open Sans Light"/>
          <w:sz w:val="44"/>
          <w:szCs w:val="44"/>
        </w:rPr>
        <w:t xml:space="preserve">nternational </w:t>
      </w:r>
      <w:r w:rsidRPr="00EF3659">
        <w:rPr>
          <w:rFonts w:ascii="Open Sans Light" w:hAnsi="Open Sans Light" w:cs="Open Sans Light"/>
          <w:sz w:val="44"/>
          <w:szCs w:val="44"/>
        </w:rPr>
        <w:t>A</w:t>
      </w:r>
      <w:r w:rsidR="008F7A9D" w:rsidRPr="00EF3659">
        <w:rPr>
          <w:rFonts w:ascii="Open Sans Light" w:hAnsi="Open Sans Light" w:cs="Open Sans Light"/>
          <w:sz w:val="44"/>
          <w:szCs w:val="44"/>
        </w:rPr>
        <w:t xml:space="preserve"> </w:t>
      </w:r>
      <w:r w:rsidRPr="00EF3659">
        <w:rPr>
          <w:rFonts w:ascii="Open Sans Light" w:hAnsi="Open Sans Light" w:cs="Open Sans Light"/>
          <w:sz w:val="44"/>
          <w:szCs w:val="44"/>
        </w:rPr>
        <w:t>L</w:t>
      </w:r>
      <w:r w:rsidR="008F7A9D" w:rsidRPr="00EF3659">
        <w:rPr>
          <w:rFonts w:ascii="Open Sans Light" w:hAnsi="Open Sans Light" w:cs="Open Sans Light"/>
          <w:sz w:val="44"/>
          <w:szCs w:val="44"/>
        </w:rPr>
        <w:t>evel</w:t>
      </w:r>
      <w:r w:rsidRPr="00EF3659">
        <w:rPr>
          <w:rFonts w:ascii="Open Sans Light" w:hAnsi="Open Sans Light" w:cs="Open Sans Light"/>
          <w:sz w:val="44"/>
          <w:szCs w:val="44"/>
        </w:rPr>
        <w:t xml:space="preserve"> set topics, texts and films</w:t>
      </w:r>
    </w:p>
    <w:p w14:paraId="32F3D4D0" w14:textId="1AE205EF" w:rsidR="00C049FE" w:rsidRPr="00EF3659" w:rsidRDefault="008F7A9D" w:rsidP="008F7A9D">
      <w:pPr>
        <w:tabs>
          <w:tab w:val="left" w:pos="474"/>
          <w:tab w:val="left" w:pos="475"/>
        </w:tabs>
        <w:spacing w:before="158"/>
        <w:rPr>
          <w:rFonts w:ascii="Open Sans Light" w:hAnsi="Open Sans Light" w:cs="Open Sans Light"/>
          <w:b/>
          <w:bCs/>
          <w:sz w:val="28"/>
          <w:szCs w:val="28"/>
        </w:rPr>
      </w:pPr>
      <w:r w:rsidRPr="00EF3659">
        <w:rPr>
          <w:rFonts w:ascii="Open Sans Light" w:hAnsi="Open Sans Light" w:cs="Open Sans Light"/>
          <w:sz w:val="28"/>
          <w:szCs w:val="28"/>
        </w:rPr>
        <w:t xml:space="preserve"> </w:t>
      </w:r>
      <w:r w:rsidR="00DB2300" w:rsidRPr="00EF3659">
        <w:rPr>
          <w:rFonts w:ascii="Open Sans Light" w:hAnsi="Open Sans Light" w:cs="Open Sans Light"/>
          <w:b/>
          <w:bCs/>
          <w:sz w:val="28"/>
          <w:szCs w:val="28"/>
        </w:rPr>
        <w:t>Consider the I</w:t>
      </w:r>
      <w:r w:rsidR="00A0242D" w:rsidRPr="00EF3659">
        <w:rPr>
          <w:rFonts w:ascii="Open Sans Light" w:hAnsi="Open Sans Light" w:cs="Open Sans Light"/>
          <w:b/>
          <w:bCs/>
          <w:sz w:val="28"/>
          <w:szCs w:val="28"/>
        </w:rPr>
        <w:t xml:space="preserve">nternational </w:t>
      </w:r>
      <w:r w:rsidR="00DB2300" w:rsidRPr="00EF3659">
        <w:rPr>
          <w:rFonts w:ascii="Open Sans Light" w:hAnsi="Open Sans Light" w:cs="Open Sans Light"/>
          <w:b/>
          <w:bCs/>
          <w:sz w:val="28"/>
          <w:szCs w:val="28"/>
        </w:rPr>
        <w:t>A</w:t>
      </w:r>
      <w:r w:rsidR="00A0242D" w:rsidRPr="00EF3659">
        <w:rPr>
          <w:rFonts w:ascii="Open Sans Light" w:hAnsi="Open Sans Light" w:cs="Open Sans Light"/>
          <w:b/>
          <w:bCs/>
          <w:sz w:val="28"/>
          <w:szCs w:val="28"/>
        </w:rPr>
        <w:t xml:space="preserve"> </w:t>
      </w:r>
      <w:r w:rsidR="00DB2300" w:rsidRPr="00EF3659">
        <w:rPr>
          <w:rFonts w:ascii="Open Sans Light" w:hAnsi="Open Sans Light" w:cs="Open Sans Light"/>
          <w:b/>
          <w:bCs/>
          <w:sz w:val="28"/>
          <w:szCs w:val="28"/>
        </w:rPr>
        <w:t>L</w:t>
      </w:r>
      <w:r w:rsidR="00A0242D" w:rsidRPr="00EF3659">
        <w:rPr>
          <w:rFonts w:ascii="Open Sans Light" w:hAnsi="Open Sans Light" w:cs="Open Sans Light"/>
          <w:b/>
          <w:bCs/>
          <w:sz w:val="28"/>
          <w:szCs w:val="28"/>
        </w:rPr>
        <w:t>evel</w:t>
      </w:r>
      <w:r w:rsidR="00DB2300" w:rsidRPr="00EF3659">
        <w:rPr>
          <w:rFonts w:ascii="Open Sans Light" w:hAnsi="Open Sans Light" w:cs="Open Sans Light"/>
          <w:b/>
          <w:bCs/>
          <w:sz w:val="28"/>
          <w:szCs w:val="28"/>
        </w:rPr>
        <w:t xml:space="preserve"> set topics, texts and films in the specification (page</w:t>
      </w:r>
      <w:r w:rsidR="00DB2300" w:rsidRPr="00EF3659">
        <w:rPr>
          <w:rFonts w:ascii="Open Sans Light" w:hAnsi="Open Sans Light" w:cs="Open Sans Light"/>
          <w:b/>
          <w:bCs/>
          <w:spacing w:val="-12"/>
          <w:sz w:val="28"/>
          <w:szCs w:val="28"/>
        </w:rPr>
        <w:t xml:space="preserve"> </w:t>
      </w:r>
      <w:r w:rsidR="00DB2300" w:rsidRPr="00EF3659">
        <w:rPr>
          <w:rFonts w:ascii="Open Sans Light" w:hAnsi="Open Sans Light" w:cs="Open Sans Light"/>
          <w:b/>
          <w:bCs/>
          <w:sz w:val="28"/>
          <w:szCs w:val="28"/>
        </w:rPr>
        <w:t>20-21)</w:t>
      </w:r>
    </w:p>
    <w:p w14:paraId="4F37F6D2" w14:textId="77777777" w:rsidR="00C049FE" w:rsidRPr="00EF3659" w:rsidRDefault="00C049FE">
      <w:pPr>
        <w:pStyle w:val="BodyText"/>
        <w:spacing w:before="2"/>
        <w:rPr>
          <w:rFonts w:ascii="Open Sans Light" w:hAnsi="Open Sans Light" w:cs="Open Sans Light"/>
          <w:sz w:val="24"/>
        </w:rPr>
      </w:pPr>
    </w:p>
    <w:p w14:paraId="3104A62A" w14:textId="77777777" w:rsidR="00C049FE" w:rsidRPr="00EF3659" w:rsidRDefault="00DB2300">
      <w:pPr>
        <w:pStyle w:val="Heading3"/>
        <w:spacing w:line="276" w:lineRule="auto"/>
        <w:ind w:right="1180"/>
        <w:rPr>
          <w:rFonts w:ascii="Open Sans Light" w:hAnsi="Open Sans Light" w:cs="Open Sans Light"/>
          <w:b w:val="0"/>
          <w:bCs w:val="0"/>
        </w:rPr>
      </w:pPr>
      <w:r w:rsidRPr="00EF3659">
        <w:rPr>
          <w:rFonts w:ascii="Open Sans Light" w:hAnsi="Open Sans Light" w:cs="Open Sans Light"/>
          <w:b w:val="0"/>
          <w:bCs w:val="0"/>
        </w:rPr>
        <w:t>What resources and teaching methods do you think should be used to develop student knowledge and skills in these areas?</w:t>
      </w:r>
    </w:p>
    <w:p w14:paraId="1A6764DD" w14:textId="77777777" w:rsidR="00C049FE" w:rsidRPr="00EF3659" w:rsidRDefault="00DB2300">
      <w:pPr>
        <w:spacing w:before="241"/>
        <w:ind w:left="114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How will you assess your students in these areas?</w:t>
      </w:r>
    </w:p>
    <w:p w14:paraId="0B953054" w14:textId="77777777" w:rsidR="00C049FE" w:rsidRPr="00EF3659" w:rsidRDefault="00C049FE">
      <w:pPr>
        <w:pStyle w:val="BodyText"/>
        <w:spacing w:before="4"/>
        <w:rPr>
          <w:rFonts w:ascii="Open Sans Light" w:hAnsi="Open Sans Light" w:cs="Open Sans Light"/>
          <w:b/>
          <w:sz w:val="16"/>
        </w:rPr>
      </w:pPr>
    </w:p>
    <w:tbl>
      <w:tblPr>
        <w:tblW w:w="0" w:type="auto"/>
        <w:tblInd w:w="141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3"/>
        <w:gridCol w:w="5377"/>
      </w:tblGrid>
      <w:tr w:rsidR="00C049FE" w:rsidRPr="00EF3659" w14:paraId="2A587D26" w14:textId="77777777" w:rsidTr="00EF3659">
        <w:trPr>
          <w:trHeight w:val="747"/>
        </w:trPr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auto" w:fill="505658"/>
          </w:tcPr>
          <w:p w14:paraId="756BC946" w14:textId="77777777" w:rsidR="00C049FE" w:rsidRPr="00EF3659" w:rsidRDefault="00DB2300">
            <w:pPr>
              <w:pStyle w:val="TableParagraph"/>
              <w:spacing w:before="253"/>
              <w:ind w:left="98"/>
              <w:rPr>
                <w:rFonts w:ascii="Open Sans Light" w:hAnsi="Open Sans Light" w:cs="Open Sans Light"/>
                <w:b/>
                <w:sz w:val="28"/>
              </w:rPr>
            </w:pPr>
            <w:r w:rsidRPr="00EF3659">
              <w:rPr>
                <w:rFonts w:ascii="Open Sans Light" w:hAnsi="Open Sans Light" w:cs="Open Sans Light"/>
                <w:b/>
                <w:color w:val="FFFFFF"/>
                <w:sz w:val="28"/>
              </w:rPr>
              <w:t>Arabic scientists</w:t>
            </w:r>
          </w:p>
        </w:tc>
        <w:tc>
          <w:tcPr>
            <w:tcW w:w="5377" w:type="dxa"/>
            <w:tcBorders>
              <w:top w:val="nil"/>
              <w:left w:val="single" w:sz="8" w:space="0" w:color="FFFFFF"/>
              <w:bottom w:val="single" w:sz="4" w:space="0" w:color="auto"/>
              <w:right w:val="nil"/>
            </w:tcBorders>
            <w:shd w:val="clear" w:color="auto" w:fill="505658"/>
          </w:tcPr>
          <w:p w14:paraId="43157C90" w14:textId="77777777" w:rsidR="00C049FE" w:rsidRPr="00EF3659" w:rsidRDefault="00DB2300">
            <w:pPr>
              <w:pStyle w:val="TableParagraph"/>
              <w:spacing w:before="253"/>
              <w:ind w:left="95"/>
              <w:rPr>
                <w:rFonts w:ascii="Open Sans Light" w:hAnsi="Open Sans Light" w:cs="Open Sans Light"/>
                <w:b/>
                <w:sz w:val="28"/>
              </w:rPr>
            </w:pPr>
            <w:r w:rsidRPr="00EF3659">
              <w:rPr>
                <w:rFonts w:ascii="Open Sans Light" w:hAnsi="Open Sans Light" w:cs="Open Sans Light"/>
                <w:b/>
                <w:color w:val="FFFFFF"/>
                <w:sz w:val="28"/>
              </w:rPr>
              <w:t>Arabic arts and architecture</w:t>
            </w:r>
          </w:p>
        </w:tc>
      </w:tr>
      <w:tr w:rsidR="00C049FE" w:rsidRPr="00EF3659" w14:paraId="4F679E79" w14:textId="77777777" w:rsidTr="00EF3659">
        <w:trPr>
          <w:trHeight w:val="2574"/>
        </w:trPr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5F6AB" w14:textId="77777777" w:rsidR="00C049FE" w:rsidRPr="00EF3659" w:rsidRDefault="00C049FE">
            <w:pPr>
              <w:pStyle w:val="TableParagraph"/>
              <w:rPr>
                <w:rFonts w:ascii="Open Sans Light" w:hAnsi="Open Sans Light" w:cs="Open Sans Light"/>
                <w:sz w:val="24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CC20" w14:textId="77777777" w:rsidR="00C049FE" w:rsidRPr="00EF3659" w:rsidRDefault="00C049FE">
            <w:pPr>
              <w:pStyle w:val="TableParagraph"/>
              <w:rPr>
                <w:rFonts w:ascii="Open Sans Light" w:hAnsi="Open Sans Light" w:cs="Open Sans Light"/>
                <w:sz w:val="24"/>
              </w:rPr>
            </w:pPr>
          </w:p>
        </w:tc>
      </w:tr>
      <w:tr w:rsidR="00C049FE" w:rsidRPr="00EF3659" w14:paraId="7737AC3B" w14:textId="77777777" w:rsidTr="00EF3659">
        <w:trPr>
          <w:trHeight w:val="745"/>
        </w:trPr>
        <w:tc>
          <w:tcPr>
            <w:tcW w:w="50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FFFFFF"/>
            </w:tcBorders>
            <w:shd w:val="clear" w:color="auto" w:fill="505658"/>
          </w:tcPr>
          <w:p w14:paraId="5537604C" w14:textId="77777777" w:rsidR="00C049FE" w:rsidRPr="00EF3659" w:rsidRDefault="00DB2300">
            <w:pPr>
              <w:pStyle w:val="TableParagraph"/>
              <w:spacing w:before="255"/>
              <w:ind w:left="98"/>
              <w:rPr>
                <w:rFonts w:ascii="Open Sans Light" w:hAnsi="Open Sans Light" w:cs="Open Sans Light"/>
                <w:b/>
                <w:sz w:val="28"/>
              </w:rPr>
            </w:pPr>
            <w:r w:rsidRPr="00EF3659">
              <w:rPr>
                <w:rFonts w:ascii="Open Sans Light" w:hAnsi="Open Sans Light" w:cs="Open Sans Light"/>
                <w:b/>
                <w:color w:val="FFFFFF"/>
                <w:sz w:val="28"/>
              </w:rPr>
              <w:t>Comedy in Arabic film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nil"/>
            </w:tcBorders>
            <w:shd w:val="clear" w:color="auto" w:fill="505658"/>
          </w:tcPr>
          <w:p w14:paraId="4876235E" w14:textId="77777777" w:rsidR="00C049FE" w:rsidRPr="00EF3659" w:rsidRDefault="00DB2300">
            <w:pPr>
              <w:pStyle w:val="TableParagraph"/>
              <w:spacing w:before="255"/>
              <w:ind w:left="95"/>
              <w:rPr>
                <w:rFonts w:ascii="Open Sans Light" w:hAnsi="Open Sans Light" w:cs="Open Sans Light"/>
                <w:b/>
                <w:sz w:val="28"/>
              </w:rPr>
            </w:pPr>
            <w:r w:rsidRPr="00EF3659">
              <w:rPr>
                <w:rFonts w:ascii="Open Sans Light" w:hAnsi="Open Sans Light" w:cs="Open Sans Light"/>
                <w:b/>
                <w:color w:val="FFFFFF"/>
                <w:sz w:val="28"/>
              </w:rPr>
              <w:t>Tragedy in Arabic film</w:t>
            </w:r>
          </w:p>
        </w:tc>
      </w:tr>
      <w:tr w:rsidR="00C049FE" w:rsidRPr="00EF3659" w14:paraId="0A1E14BD" w14:textId="77777777" w:rsidTr="00EF3659">
        <w:trPr>
          <w:trHeight w:val="2906"/>
        </w:trPr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4088" w14:textId="77777777" w:rsidR="00C049FE" w:rsidRPr="00EF3659" w:rsidRDefault="00C049FE">
            <w:pPr>
              <w:pStyle w:val="TableParagraph"/>
              <w:rPr>
                <w:rFonts w:ascii="Open Sans Light" w:hAnsi="Open Sans Light" w:cs="Open Sans Light"/>
                <w:sz w:val="24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66DE" w14:textId="77777777" w:rsidR="00C049FE" w:rsidRPr="00EF3659" w:rsidRDefault="00C049FE">
            <w:pPr>
              <w:pStyle w:val="TableParagraph"/>
              <w:rPr>
                <w:rFonts w:ascii="Open Sans Light" w:hAnsi="Open Sans Light" w:cs="Open Sans Light"/>
                <w:sz w:val="24"/>
              </w:rPr>
            </w:pPr>
          </w:p>
        </w:tc>
      </w:tr>
      <w:tr w:rsidR="00C049FE" w:rsidRPr="00EF3659" w14:paraId="0D0D71C5" w14:textId="77777777" w:rsidTr="00EF3659">
        <w:trPr>
          <w:trHeight w:val="743"/>
        </w:trPr>
        <w:tc>
          <w:tcPr>
            <w:tcW w:w="50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FFFFFF"/>
            </w:tcBorders>
            <w:shd w:val="clear" w:color="auto" w:fill="505658"/>
          </w:tcPr>
          <w:p w14:paraId="3F0E5214" w14:textId="77777777" w:rsidR="00C049FE" w:rsidRPr="00EF3659" w:rsidRDefault="00DB2300">
            <w:pPr>
              <w:pStyle w:val="TableParagraph"/>
              <w:spacing w:before="253"/>
              <w:ind w:left="98"/>
              <w:rPr>
                <w:rFonts w:ascii="Open Sans Light" w:hAnsi="Open Sans Light" w:cs="Open Sans Light"/>
                <w:b/>
                <w:sz w:val="28"/>
              </w:rPr>
            </w:pPr>
            <w:r w:rsidRPr="00EF3659">
              <w:rPr>
                <w:rFonts w:ascii="Open Sans Light" w:hAnsi="Open Sans Light" w:cs="Open Sans Light"/>
                <w:b/>
                <w:color w:val="FFFFFF"/>
                <w:sz w:val="28"/>
              </w:rPr>
              <w:t>Poetry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nil"/>
            </w:tcBorders>
            <w:shd w:val="clear" w:color="auto" w:fill="505658"/>
          </w:tcPr>
          <w:p w14:paraId="236FA4AE" w14:textId="77777777" w:rsidR="00C049FE" w:rsidRPr="00EF3659" w:rsidRDefault="00DB2300">
            <w:pPr>
              <w:pStyle w:val="TableParagraph"/>
              <w:spacing w:before="253"/>
              <w:ind w:left="95"/>
              <w:rPr>
                <w:rFonts w:ascii="Open Sans Light" w:hAnsi="Open Sans Light" w:cs="Open Sans Light"/>
                <w:b/>
                <w:sz w:val="28"/>
              </w:rPr>
            </w:pPr>
            <w:r w:rsidRPr="00EF3659">
              <w:rPr>
                <w:rFonts w:ascii="Open Sans Light" w:hAnsi="Open Sans Light" w:cs="Open Sans Light"/>
                <w:b/>
                <w:color w:val="FFFFFF"/>
                <w:sz w:val="28"/>
              </w:rPr>
              <w:t>Literature</w:t>
            </w:r>
          </w:p>
        </w:tc>
      </w:tr>
      <w:tr w:rsidR="00C049FE" w:rsidRPr="00EF3659" w14:paraId="7D29FF7C" w14:textId="77777777" w:rsidTr="00EF3659">
        <w:trPr>
          <w:trHeight w:val="2796"/>
        </w:trPr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3BC7" w14:textId="77777777" w:rsidR="00C049FE" w:rsidRPr="00EF3659" w:rsidRDefault="00C049FE">
            <w:pPr>
              <w:pStyle w:val="TableParagraph"/>
              <w:rPr>
                <w:rFonts w:ascii="Open Sans Light" w:hAnsi="Open Sans Light" w:cs="Open Sans Light"/>
                <w:sz w:val="24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1763" w14:textId="77777777" w:rsidR="00C049FE" w:rsidRPr="00EF3659" w:rsidRDefault="00C049FE">
            <w:pPr>
              <w:pStyle w:val="TableParagraph"/>
              <w:rPr>
                <w:rFonts w:ascii="Open Sans Light" w:hAnsi="Open Sans Light" w:cs="Open Sans Light"/>
                <w:sz w:val="24"/>
              </w:rPr>
            </w:pPr>
          </w:p>
        </w:tc>
      </w:tr>
    </w:tbl>
    <w:p w14:paraId="4F3B4609" w14:textId="77777777" w:rsidR="00C049FE" w:rsidRPr="00EF3659" w:rsidRDefault="00C049FE">
      <w:pPr>
        <w:rPr>
          <w:rFonts w:ascii="Open Sans Light" w:hAnsi="Open Sans Light" w:cs="Open Sans Light"/>
          <w:sz w:val="24"/>
        </w:rPr>
        <w:sectPr w:rsidR="00C049FE" w:rsidRPr="00EF3659">
          <w:pgSz w:w="11900" w:h="16820"/>
          <w:pgMar w:top="1020" w:right="540" w:bottom="680" w:left="680" w:header="21" w:footer="419" w:gutter="0"/>
          <w:cols w:space="720"/>
        </w:sectPr>
      </w:pPr>
    </w:p>
    <w:p w14:paraId="2FFAA934" w14:textId="77777777" w:rsidR="00C049FE" w:rsidRPr="00EF3659" w:rsidRDefault="00C049FE">
      <w:pPr>
        <w:pStyle w:val="BodyText"/>
        <w:rPr>
          <w:rFonts w:ascii="Open Sans Light" w:hAnsi="Open Sans Light" w:cs="Open Sans Light"/>
          <w:b/>
          <w:sz w:val="20"/>
        </w:rPr>
      </w:pPr>
    </w:p>
    <w:p w14:paraId="3E39F2E1" w14:textId="77777777" w:rsidR="00C049FE" w:rsidRPr="00EF3659" w:rsidRDefault="00C049FE">
      <w:pPr>
        <w:pStyle w:val="BodyText"/>
        <w:rPr>
          <w:rFonts w:ascii="Open Sans Light" w:hAnsi="Open Sans Light" w:cs="Open Sans Light"/>
          <w:b/>
          <w:sz w:val="20"/>
        </w:rPr>
      </w:pPr>
    </w:p>
    <w:p w14:paraId="5027640D" w14:textId="77777777" w:rsidR="00C049FE" w:rsidRPr="00EF3659" w:rsidRDefault="00DB2300">
      <w:pPr>
        <w:spacing w:before="210"/>
        <w:ind w:left="114"/>
        <w:rPr>
          <w:rFonts w:ascii="Open Sans Light" w:hAnsi="Open Sans Light" w:cs="Open Sans Light"/>
          <w:sz w:val="44"/>
        </w:rPr>
      </w:pPr>
      <w:r w:rsidRPr="00EF3659">
        <w:rPr>
          <w:rFonts w:ascii="Open Sans Light" w:hAnsi="Open Sans Light" w:cs="Open Sans Light"/>
          <w:sz w:val="44"/>
        </w:rPr>
        <w:t>Activity 5: Using the SAMs</w:t>
      </w:r>
    </w:p>
    <w:p w14:paraId="1236170D" w14:textId="77777777" w:rsidR="00C049FE" w:rsidRPr="00EF3659" w:rsidRDefault="00DB2300">
      <w:pPr>
        <w:spacing w:before="314"/>
        <w:ind w:left="114"/>
        <w:rPr>
          <w:rFonts w:ascii="Open Sans Light" w:hAnsi="Open Sans Light" w:cs="Open Sans Light"/>
          <w:b/>
          <w:sz w:val="28"/>
        </w:rPr>
      </w:pPr>
      <w:r w:rsidRPr="00EF3659">
        <w:rPr>
          <w:rFonts w:ascii="Open Sans Light" w:hAnsi="Open Sans Light" w:cs="Open Sans Light"/>
          <w:b/>
          <w:sz w:val="28"/>
        </w:rPr>
        <w:t>Activity A: Refer to the SAMS, look at Section A:</w:t>
      </w:r>
    </w:p>
    <w:p w14:paraId="401EF669" w14:textId="77777777" w:rsidR="00C049FE" w:rsidRPr="00EF3659" w:rsidRDefault="00C049FE">
      <w:pPr>
        <w:pStyle w:val="BodyText"/>
        <w:rPr>
          <w:rFonts w:ascii="Open Sans Light" w:hAnsi="Open Sans Light" w:cs="Open Sans Light"/>
          <w:b/>
          <w:sz w:val="25"/>
        </w:rPr>
      </w:pPr>
    </w:p>
    <w:p w14:paraId="7EDFE5D2" w14:textId="6EAE3A82" w:rsidR="00C049FE" w:rsidRPr="00EF3659" w:rsidRDefault="00DB2300" w:rsidP="003F3534">
      <w:pPr>
        <w:pStyle w:val="ListParagraph"/>
        <w:numPr>
          <w:ilvl w:val="0"/>
          <w:numId w:val="12"/>
        </w:numPr>
        <w:tabs>
          <w:tab w:val="left" w:pos="285"/>
        </w:tabs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What type of questions are there in Section</w:t>
      </w:r>
      <w:r w:rsidRPr="00EF3659">
        <w:rPr>
          <w:rFonts w:ascii="Open Sans Light" w:hAnsi="Open Sans Light" w:cs="Open Sans Light"/>
          <w:spacing w:val="-12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A?</w:t>
      </w:r>
    </w:p>
    <w:p w14:paraId="6E8094A9" w14:textId="77777777" w:rsidR="00C049FE" w:rsidRPr="00EF3659" w:rsidRDefault="00C049FE">
      <w:pPr>
        <w:pStyle w:val="BodyText"/>
        <w:rPr>
          <w:rFonts w:ascii="Open Sans Light" w:hAnsi="Open Sans Light" w:cs="Open Sans Light"/>
          <w:sz w:val="30"/>
        </w:rPr>
      </w:pPr>
    </w:p>
    <w:p w14:paraId="55D3FC79" w14:textId="77777777" w:rsidR="00C049FE" w:rsidRPr="00EF3659" w:rsidRDefault="00C049FE">
      <w:pPr>
        <w:pStyle w:val="BodyText"/>
        <w:rPr>
          <w:rFonts w:ascii="Open Sans Light" w:hAnsi="Open Sans Light" w:cs="Open Sans Light"/>
          <w:sz w:val="30"/>
        </w:rPr>
      </w:pPr>
    </w:p>
    <w:p w14:paraId="40898925" w14:textId="4EAFC957" w:rsidR="00C049FE" w:rsidRPr="00EF3659" w:rsidRDefault="00DB2300" w:rsidP="003F3534">
      <w:pPr>
        <w:pStyle w:val="ListParagraph"/>
        <w:numPr>
          <w:ilvl w:val="0"/>
          <w:numId w:val="12"/>
        </w:numPr>
        <w:tabs>
          <w:tab w:val="left" w:pos="288"/>
        </w:tabs>
        <w:spacing w:before="210" w:line="276" w:lineRule="auto"/>
        <w:ind w:right="695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Read question 1, and identify the areas of language that you believe are</w:t>
      </w:r>
      <w:r w:rsidRPr="00EF3659">
        <w:rPr>
          <w:rFonts w:ascii="Open Sans Light" w:hAnsi="Open Sans Light" w:cs="Open Sans Light"/>
          <w:spacing w:val="-23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being targeted and tested by the</w:t>
      </w:r>
      <w:r w:rsidRPr="00EF3659">
        <w:rPr>
          <w:rFonts w:ascii="Open Sans Light" w:hAnsi="Open Sans Light" w:cs="Open Sans Light"/>
          <w:spacing w:val="-6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examiner,</w:t>
      </w:r>
    </w:p>
    <w:p w14:paraId="775F2C73" w14:textId="77777777" w:rsidR="00C049FE" w:rsidRPr="00EF3659" w:rsidRDefault="00C049FE">
      <w:pPr>
        <w:pStyle w:val="BodyText"/>
        <w:rPr>
          <w:rFonts w:ascii="Open Sans Light" w:hAnsi="Open Sans Light" w:cs="Open Sans Light"/>
          <w:sz w:val="30"/>
        </w:rPr>
      </w:pPr>
    </w:p>
    <w:p w14:paraId="19393A15" w14:textId="77777777" w:rsidR="00C049FE" w:rsidRPr="00EF3659" w:rsidRDefault="00C049FE">
      <w:pPr>
        <w:pStyle w:val="BodyText"/>
        <w:rPr>
          <w:rFonts w:ascii="Open Sans Light" w:hAnsi="Open Sans Light" w:cs="Open Sans Light"/>
          <w:sz w:val="44"/>
        </w:rPr>
      </w:pPr>
    </w:p>
    <w:p w14:paraId="4375E64F" w14:textId="5B812FEC" w:rsidR="00C049FE" w:rsidRPr="00EF3659" w:rsidRDefault="00DB2300" w:rsidP="003F3534">
      <w:pPr>
        <w:pStyle w:val="BodyText"/>
        <w:numPr>
          <w:ilvl w:val="0"/>
          <w:numId w:val="12"/>
        </w:numPr>
        <w:tabs>
          <w:tab w:val="left" w:pos="474"/>
        </w:tabs>
        <w:spacing w:line="273" w:lineRule="auto"/>
        <w:ind w:right="616"/>
        <w:rPr>
          <w:rFonts w:ascii="Open Sans Light" w:hAnsi="Open Sans Light" w:cs="Open Sans Light"/>
        </w:rPr>
      </w:pPr>
      <w:r w:rsidRPr="00EF3659">
        <w:rPr>
          <w:rFonts w:ascii="Open Sans Light" w:hAnsi="Open Sans Light" w:cs="Open Sans Light"/>
        </w:rPr>
        <w:t>What support/exercises could you do with your students to help them prepare for translating a previously unseen</w:t>
      </w:r>
      <w:r w:rsidRPr="00EF3659">
        <w:rPr>
          <w:rFonts w:ascii="Open Sans Light" w:hAnsi="Open Sans Light" w:cs="Open Sans Light"/>
          <w:spacing w:val="-7"/>
        </w:rPr>
        <w:t xml:space="preserve"> </w:t>
      </w:r>
      <w:r w:rsidRPr="00EF3659">
        <w:rPr>
          <w:rFonts w:ascii="Open Sans Light" w:hAnsi="Open Sans Light" w:cs="Open Sans Light"/>
        </w:rPr>
        <w:t>text?</w:t>
      </w:r>
    </w:p>
    <w:p w14:paraId="1D1144C2" w14:textId="77777777" w:rsidR="00C049FE" w:rsidRPr="00EF3659" w:rsidRDefault="00C049FE">
      <w:pPr>
        <w:pStyle w:val="BodyText"/>
        <w:spacing w:before="6"/>
        <w:rPr>
          <w:rFonts w:ascii="Open Sans Light" w:hAnsi="Open Sans Light" w:cs="Open Sans Light"/>
          <w:sz w:val="13"/>
        </w:rPr>
      </w:pPr>
    </w:p>
    <w:p w14:paraId="3A879B12" w14:textId="06185FB5" w:rsidR="00C049FE" w:rsidRPr="00EF3659" w:rsidRDefault="00C049FE">
      <w:pPr>
        <w:pStyle w:val="BodyText"/>
        <w:spacing w:before="89"/>
        <w:ind w:left="114"/>
        <w:rPr>
          <w:rFonts w:ascii="Open Sans Light" w:hAnsi="Open Sans Light" w:cs="Open Sans Light"/>
        </w:rPr>
      </w:pPr>
    </w:p>
    <w:p w14:paraId="7F54DE26" w14:textId="77777777" w:rsidR="00C049FE" w:rsidRPr="00EF3659" w:rsidRDefault="00C049FE">
      <w:pPr>
        <w:pStyle w:val="BodyText"/>
        <w:spacing w:before="2"/>
        <w:rPr>
          <w:rFonts w:ascii="Open Sans Light" w:hAnsi="Open Sans Light" w:cs="Open Sans Light"/>
          <w:sz w:val="25"/>
        </w:rPr>
      </w:pPr>
    </w:p>
    <w:p w14:paraId="75DB451F" w14:textId="77777777" w:rsidR="00C049FE" w:rsidRPr="00EF3659" w:rsidRDefault="00DB2300">
      <w:pPr>
        <w:pStyle w:val="Heading3"/>
        <w:rPr>
          <w:rFonts w:ascii="Open Sans Light" w:hAnsi="Open Sans Light" w:cs="Open Sans Light"/>
        </w:rPr>
      </w:pPr>
      <w:r w:rsidRPr="00EF3659">
        <w:rPr>
          <w:rFonts w:ascii="Open Sans Light" w:hAnsi="Open Sans Light" w:cs="Open Sans Light"/>
        </w:rPr>
        <w:t>Activity B: Look at section B, discuss:</w:t>
      </w:r>
    </w:p>
    <w:p w14:paraId="77F7B70F" w14:textId="77777777" w:rsidR="00C049FE" w:rsidRPr="00EF3659" w:rsidRDefault="00C049FE">
      <w:pPr>
        <w:pStyle w:val="BodyText"/>
        <w:rPr>
          <w:rFonts w:ascii="Open Sans Light" w:hAnsi="Open Sans Light" w:cs="Open Sans Light"/>
          <w:b/>
          <w:sz w:val="25"/>
        </w:rPr>
      </w:pPr>
    </w:p>
    <w:p w14:paraId="7536C3F1" w14:textId="650E12B9" w:rsidR="00C049FE" w:rsidRPr="00EF3659" w:rsidRDefault="00DB2300" w:rsidP="003F3534">
      <w:pPr>
        <w:pStyle w:val="ListParagraph"/>
        <w:numPr>
          <w:ilvl w:val="0"/>
          <w:numId w:val="13"/>
        </w:numPr>
        <w:tabs>
          <w:tab w:val="left" w:pos="288"/>
        </w:tabs>
        <w:spacing w:line="276" w:lineRule="auto"/>
        <w:ind w:right="401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How would you use the stimulus to help your students answer either question</w:t>
      </w:r>
      <w:r w:rsidRPr="00EF3659">
        <w:rPr>
          <w:rFonts w:ascii="Open Sans Light" w:hAnsi="Open Sans Light" w:cs="Open Sans Light"/>
          <w:spacing w:val="-28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(a) or</w:t>
      </w:r>
      <w:r w:rsidRPr="00EF3659">
        <w:rPr>
          <w:rFonts w:ascii="Open Sans Light" w:hAnsi="Open Sans Light" w:cs="Open Sans Light"/>
          <w:spacing w:val="1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(b).</w:t>
      </w:r>
    </w:p>
    <w:p w14:paraId="5107DA61" w14:textId="77777777" w:rsidR="00C049FE" w:rsidRPr="00EF3659" w:rsidRDefault="00C049FE">
      <w:pPr>
        <w:pStyle w:val="BodyText"/>
        <w:rPr>
          <w:rFonts w:ascii="Open Sans Light" w:hAnsi="Open Sans Light" w:cs="Open Sans Light"/>
          <w:sz w:val="30"/>
        </w:rPr>
      </w:pPr>
    </w:p>
    <w:p w14:paraId="35518F62" w14:textId="77777777" w:rsidR="00C049FE" w:rsidRPr="00EF3659" w:rsidRDefault="00C049FE">
      <w:pPr>
        <w:pStyle w:val="BodyText"/>
        <w:rPr>
          <w:rFonts w:ascii="Open Sans Light" w:hAnsi="Open Sans Light" w:cs="Open Sans Light"/>
          <w:sz w:val="44"/>
        </w:rPr>
      </w:pPr>
    </w:p>
    <w:p w14:paraId="14F67BC5" w14:textId="5643CD50" w:rsidR="00C049FE" w:rsidRPr="00EF3659" w:rsidRDefault="00DB2300" w:rsidP="003F3534">
      <w:pPr>
        <w:pStyle w:val="ListParagraph"/>
        <w:numPr>
          <w:ilvl w:val="0"/>
          <w:numId w:val="13"/>
        </w:numPr>
        <w:tabs>
          <w:tab w:val="left" w:pos="288"/>
        </w:tabs>
        <w:spacing w:line="276" w:lineRule="auto"/>
        <w:ind w:right="931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Read the stimulus in question 2 and consider how candidates may</w:t>
      </w:r>
      <w:r w:rsidRPr="00EF3659">
        <w:rPr>
          <w:rFonts w:ascii="Open Sans Light" w:hAnsi="Open Sans Light" w:cs="Open Sans Light"/>
          <w:spacing w:val="-25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approach structuring their answers so as to address the questions</w:t>
      </w:r>
      <w:r w:rsidRPr="00EF3659">
        <w:rPr>
          <w:rFonts w:ascii="Open Sans Light" w:hAnsi="Open Sans Light" w:cs="Open Sans Light"/>
          <w:spacing w:val="-17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presented.</w:t>
      </w:r>
    </w:p>
    <w:p w14:paraId="4EF6EDE3" w14:textId="77777777" w:rsidR="00C049FE" w:rsidRPr="00EF3659" w:rsidRDefault="00C049FE">
      <w:pPr>
        <w:pStyle w:val="BodyText"/>
        <w:rPr>
          <w:rFonts w:ascii="Open Sans Light" w:hAnsi="Open Sans Light" w:cs="Open Sans Light"/>
          <w:sz w:val="30"/>
        </w:rPr>
      </w:pPr>
    </w:p>
    <w:p w14:paraId="7210F594" w14:textId="77777777" w:rsidR="00C049FE" w:rsidRPr="00EF3659" w:rsidRDefault="00C049FE">
      <w:pPr>
        <w:pStyle w:val="BodyText"/>
        <w:rPr>
          <w:rFonts w:ascii="Open Sans Light" w:hAnsi="Open Sans Light" w:cs="Open Sans Light"/>
          <w:sz w:val="44"/>
        </w:rPr>
      </w:pPr>
    </w:p>
    <w:p w14:paraId="0FAA1FFC" w14:textId="61C40749" w:rsidR="00C049FE" w:rsidRPr="00EF3659" w:rsidRDefault="00DB2300" w:rsidP="003F3534">
      <w:pPr>
        <w:pStyle w:val="ListParagraph"/>
        <w:numPr>
          <w:ilvl w:val="0"/>
          <w:numId w:val="13"/>
        </w:numPr>
        <w:tabs>
          <w:tab w:val="left" w:pos="474"/>
          <w:tab w:val="left" w:pos="475"/>
        </w:tabs>
        <w:spacing w:line="273" w:lineRule="auto"/>
        <w:ind w:right="806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How can you help candidates practise this type of question in the</w:t>
      </w:r>
      <w:r w:rsidRPr="00EF3659">
        <w:rPr>
          <w:rFonts w:ascii="Open Sans Light" w:hAnsi="Open Sans Light" w:cs="Open Sans Light"/>
          <w:spacing w:val="-31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classroom setting?</w:t>
      </w:r>
    </w:p>
    <w:p w14:paraId="0C99CBB6" w14:textId="77777777" w:rsidR="00C049FE" w:rsidRPr="00EF3659" w:rsidRDefault="00C049FE">
      <w:pPr>
        <w:pStyle w:val="BodyText"/>
        <w:rPr>
          <w:rFonts w:ascii="Open Sans Light" w:hAnsi="Open Sans Light" w:cs="Open Sans Light"/>
          <w:sz w:val="30"/>
        </w:rPr>
      </w:pPr>
    </w:p>
    <w:p w14:paraId="0328AB56" w14:textId="77777777" w:rsidR="00C049FE" w:rsidRPr="00EF3659" w:rsidRDefault="00C049FE">
      <w:pPr>
        <w:pStyle w:val="BodyText"/>
        <w:spacing w:before="3"/>
        <w:rPr>
          <w:rFonts w:ascii="Open Sans Light" w:hAnsi="Open Sans Light" w:cs="Open Sans Light"/>
          <w:sz w:val="44"/>
        </w:rPr>
      </w:pPr>
    </w:p>
    <w:p w14:paraId="4A41A7C8" w14:textId="77777777" w:rsidR="00C049FE" w:rsidRPr="00EF3659" w:rsidRDefault="00DB2300">
      <w:pPr>
        <w:pStyle w:val="Heading3"/>
        <w:rPr>
          <w:rFonts w:ascii="Open Sans Light" w:hAnsi="Open Sans Light" w:cs="Open Sans Light"/>
        </w:rPr>
      </w:pPr>
      <w:r w:rsidRPr="00EF3659">
        <w:rPr>
          <w:rFonts w:ascii="Open Sans Light" w:hAnsi="Open Sans Light" w:cs="Open Sans Light"/>
        </w:rPr>
        <w:t>Activity C: Look at Section C, Discuss:</w:t>
      </w:r>
    </w:p>
    <w:p w14:paraId="053F2231" w14:textId="77777777" w:rsidR="00EF3659" w:rsidRDefault="00EF3659" w:rsidP="00EF3659">
      <w:pPr>
        <w:tabs>
          <w:tab w:val="left" w:pos="834"/>
          <w:tab w:val="left" w:pos="835"/>
        </w:tabs>
        <w:spacing w:before="1"/>
        <w:rPr>
          <w:rFonts w:ascii="Open Sans Light" w:hAnsi="Open Sans Light" w:cs="Open Sans Light"/>
          <w:sz w:val="28"/>
        </w:rPr>
      </w:pPr>
    </w:p>
    <w:p w14:paraId="014BC1E3" w14:textId="77777777" w:rsidR="00EF3659" w:rsidRDefault="00EF3659" w:rsidP="00EF3659">
      <w:pPr>
        <w:tabs>
          <w:tab w:val="left" w:pos="834"/>
          <w:tab w:val="left" w:pos="835"/>
        </w:tabs>
        <w:spacing w:before="1"/>
        <w:rPr>
          <w:rFonts w:ascii="Open Sans Light" w:hAnsi="Open Sans Light" w:cs="Open Sans Light"/>
          <w:sz w:val="28"/>
        </w:rPr>
      </w:pPr>
    </w:p>
    <w:p w14:paraId="59EC4300" w14:textId="77777777" w:rsidR="00EF3659" w:rsidRDefault="00EF3659" w:rsidP="00EF3659">
      <w:pPr>
        <w:tabs>
          <w:tab w:val="left" w:pos="834"/>
          <w:tab w:val="left" w:pos="835"/>
        </w:tabs>
        <w:spacing w:before="1"/>
        <w:rPr>
          <w:rFonts w:ascii="Open Sans Light" w:hAnsi="Open Sans Light" w:cs="Open Sans Light"/>
          <w:sz w:val="28"/>
        </w:rPr>
      </w:pPr>
    </w:p>
    <w:p w14:paraId="5E473FC8" w14:textId="77777777" w:rsidR="00EF3659" w:rsidRDefault="00EF3659" w:rsidP="00EF3659">
      <w:pPr>
        <w:tabs>
          <w:tab w:val="left" w:pos="834"/>
          <w:tab w:val="left" w:pos="835"/>
        </w:tabs>
        <w:spacing w:before="1"/>
        <w:rPr>
          <w:rFonts w:ascii="Open Sans Light" w:hAnsi="Open Sans Light" w:cs="Open Sans Light"/>
          <w:sz w:val="28"/>
        </w:rPr>
      </w:pPr>
    </w:p>
    <w:p w14:paraId="33B439AF" w14:textId="652D7830" w:rsidR="00C049FE" w:rsidRPr="00EF3659" w:rsidRDefault="00A0242D" w:rsidP="00EF3659">
      <w:pPr>
        <w:pStyle w:val="ListParagraph"/>
        <w:numPr>
          <w:ilvl w:val="1"/>
          <w:numId w:val="13"/>
        </w:numPr>
        <w:tabs>
          <w:tab w:val="left" w:pos="834"/>
          <w:tab w:val="left" w:pos="835"/>
        </w:tabs>
        <w:spacing w:before="1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 xml:space="preserve"> </w:t>
      </w:r>
      <w:r w:rsidR="00DB2300" w:rsidRPr="00EF3659">
        <w:rPr>
          <w:rFonts w:ascii="Open Sans Light" w:hAnsi="Open Sans Light" w:cs="Open Sans Light"/>
          <w:sz w:val="28"/>
        </w:rPr>
        <w:t>Which texts / films are you planning to teach and</w:t>
      </w:r>
      <w:r w:rsidR="00DB2300" w:rsidRPr="00EF3659">
        <w:rPr>
          <w:rFonts w:ascii="Open Sans Light" w:hAnsi="Open Sans Light" w:cs="Open Sans Light"/>
          <w:spacing w:val="-19"/>
          <w:sz w:val="28"/>
        </w:rPr>
        <w:t xml:space="preserve"> </w:t>
      </w:r>
      <w:r w:rsidR="00DB2300" w:rsidRPr="00EF3659">
        <w:rPr>
          <w:rFonts w:ascii="Open Sans Light" w:hAnsi="Open Sans Light" w:cs="Open Sans Light"/>
          <w:sz w:val="28"/>
        </w:rPr>
        <w:t>why?</w:t>
      </w:r>
    </w:p>
    <w:p w14:paraId="2415BAC7" w14:textId="77777777" w:rsidR="00C049FE" w:rsidRPr="00EF3659" w:rsidRDefault="00C049FE">
      <w:pPr>
        <w:pStyle w:val="BodyText"/>
        <w:rPr>
          <w:rFonts w:ascii="Open Sans Light" w:hAnsi="Open Sans Light" w:cs="Open Sans Light"/>
          <w:sz w:val="30"/>
        </w:rPr>
      </w:pPr>
    </w:p>
    <w:p w14:paraId="70AB33B7" w14:textId="77777777" w:rsidR="00C049FE" w:rsidRPr="00EF3659" w:rsidRDefault="00C049FE">
      <w:pPr>
        <w:pStyle w:val="BodyText"/>
        <w:rPr>
          <w:rFonts w:ascii="Open Sans Light" w:hAnsi="Open Sans Light" w:cs="Open Sans Light"/>
          <w:sz w:val="30"/>
        </w:rPr>
      </w:pPr>
    </w:p>
    <w:p w14:paraId="72EBE1FF" w14:textId="77777777" w:rsidR="00C049FE" w:rsidRPr="00EF3659" w:rsidRDefault="00DB2300" w:rsidP="003F3534">
      <w:pPr>
        <w:pStyle w:val="ListParagraph"/>
        <w:numPr>
          <w:ilvl w:val="1"/>
          <w:numId w:val="13"/>
        </w:numPr>
        <w:tabs>
          <w:tab w:val="left" w:pos="834"/>
          <w:tab w:val="left" w:pos="835"/>
        </w:tabs>
        <w:spacing w:before="207"/>
        <w:rPr>
          <w:rFonts w:ascii="Open Sans Light" w:hAnsi="Open Sans Light" w:cs="Open Sans Light"/>
          <w:sz w:val="28"/>
        </w:rPr>
      </w:pPr>
      <w:r w:rsidRPr="00EF3659">
        <w:rPr>
          <w:rFonts w:ascii="Open Sans Light" w:hAnsi="Open Sans Light" w:cs="Open Sans Light"/>
          <w:sz w:val="28"/>
        </w:rPr>
        <w:t>What approaches have you tried / are you planning to</w:t>
      </w:r>
      <w:r w:rsidRPr="00EF3659">
        <w:rPr>
          <w:rFonts w:ascii="Open Sans Light" w:hAnsi="Open Sans Light" w:cs="Open Sans Light"/>
          <w:spacing w:val="-18"/>
          <w:sz w:val="28"/>
        </w:rPr>
        <w:t xml:space="preserve"> </w:t>
      </w:r>
      <w:r w:rsidRPr="00EF3659">
        <w:rPr>
          <w:rFonts w:ascii="Open Sans Light" w:hAnsi="Open Sans Light" w:cs="Open Sans Light"/>
          <w:sz w:val="28"/>
        </w:rPr>
        <w:t>try?</w:t>
      </w:r>
    </w:p>
    <w:p w14:paraId="5E49F0D7" w14:textId="77777777" w:rsidR="00C049FE" w:rsidRPr="00EF3659" w:rsidRDefault="00C049FE">
      <w:pPr>
        <w:rPr>
          <w:rFonts w:ascii="Open Sans Light" w:hAnsi="Open Sans Light" w:cs="Open Sans Light"/>
          <w:sz w:val="28"/>
        </w:rPr>
        <w:sectPr w:rsidR="00C049FE" w:rsidRPr="00EF3659">
          <w:pgSz w:w="11900" w:h="16820"/>
          <w:pgMar w:top="1020" w:right="540" w:bottom="680" w:left="680" w:header="21" w:footer="419" w:gutter="0"/>
          <w:cols w:space="720"/>
        </w:sectPr>
      </w:pPr>
    </w:p>
    <w:p w14:paraId="55A95606" w14:textId="662315C0" w:rsidR="00C049FE" w:rsidRPr="00EF3659" w:rsidRDefault="00C049FE">
      <w:pPr>
        <w:pStyle w:val="BodyText"/>
        <w:spacing w:before="4"/>
        <w:rPr>
          <w:rFonts w:ascii="Open Sans Light" w:hAnsi="Open Sans Light" w:cs="Open Sans Light"/>
          <w:sz w:val="17"/>
        </w:rPr>
      </w:pPr>
    </w:p>
    <w:p w14:paraId="6B065C29" w14:textId="4F15DCAA" w:rsidR="003F3534" w:rsidRPr="00EF3659" w:rsidRDefault="003F3534">
      <w:pPr>
        <w:pStyle w:val="BodyText"/>
        <w:spacing w:before="4"/>
        <w:rPr>
          <w:rFonts w:ascii="Open Sans Light" w:hAnsi="Open Sans Light" w:cs="Open Sans Light"/>
          <w:sz w:val="44"/>
          <w:szCs w:val="44"/>
        </w:rPr>
      </w:pPr>
      <w:r w:rsidRPr="00EF3659">
        <w:rPr>
          <w:rFonts w:ascii="Open Sans Light" w:hAnsi="Open Sans Light" w:cs="Open Sans Light"/>
          <w:sz w:val="44"/>
          <w:szCs w:val="44"/>
        </w:rPr>
        <w:t>Notes</w:t>
      </w:r>
    </w:p>
    <w:sectPr w:rsidR="003F3534" w:rsidRPr="00EF3659">
      <w:pgSz w:w="11900" w:h="16820"/>
      <w:pgMar w:top="1020" w:right="540" w:bottom="600" w:left="680" w:header="21" w:footer="4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164E3" w14:textId="77777777" w:rsidR="00DB5030" w:rsidRDefault="00DB5030">
      <w:r>
        <w:separator/>
      </w:r>
    </w:p>
  </w:endnote>
  <w:endnote w:type="continuationSeparator" w:id="0">
    <w:p w14:paraId="1F1416A2" w14:textId="77777777" w:rsidR="00DB5030" w:rsidRDefault="00DB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Tahoma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PlayfairDisplay-Bold">
    <w:altName w:val="Cambria"/>
    <w:charset w:val="4D"/>
    <w:family w:val="auto"/>
    <w:pitch w:val="variable"/>
    <w:sig w:usb0="00000207" w:usb1="00000000" w:usb2="00000000" w:usb3="00000000" w:csb0="000000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pen Sans Light">
    <w:altName w:val="Segoe UI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335AB" w14:textId="1D10CD2A" w:rsidR="00C049FE" w:rsidRDefault="0083713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264000" behindDoc="1" locked="0" layoutInCell="1" allowOverlap="1" wp14:anchorId="38060590" wp14:editId="289B987B">
              <wp:simplePos x="0" y="0"/>
              <wp:positionH relativeFrom="page">
                <wp:posOffset>6946265</wp:posOffset>
              </wp:positionH>
              <wp:positionV relativeFrom="page">
                <wp:posOffset>10223500</wp:posOffset>
              </wp:positionV>
              <wp:extent cx="146685" cy="167005"/>
              <wp:effectExtent l="0" t="0" r="0" b="0"/>
              <wp:wrapNone/>
              <wp:docPr id="2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466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6CCA37" w14:textId="74356073" w:rsidR="00C049FE" w:rsidRDefault="00C049FE">
                          <w:pPr>
                            <w:spacing w:before="12"/>
                            <w:ind w:left="60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0605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6.95pt;margin-top:805pt;width:11.55pt;height:13.15pt;z-index:-25205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" filled="f" stroked="f">
              <v:path arrowok="t"/>
              <v:textbox inset="0,0,0,0">
                <w:txbxContent>
                  <w:p w14:paraId="4D6CCA37" w14:textId="74356073" w:rsidR="00C049FE" w:rsidRDefault="00C049FE">
                    <w:pPr>
                      <w:spacing w:before="12"/>
                      <w:ind w:left="60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3A341" w14:textId="77777777" w:rsidR="00DB5030" w:rsidRDefault="00DB5030">
      <w:r>
        <w:separator/>
      </w:r>
    </w:p>
  </w:footnote>
  <w:footnote w:type="continuationSeparator" w:id="0">
    <w:p w14:paraId="7DC3CAA4" w14:textId="77777777" w:rsidR="00DB5030" w:rsidRDefault="00DB5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93EF7" w14:textId="1AD40899" w:rsidR="00C049FE" w:rsidRDefault="00EF3659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35A9C63" wp14:editId="5C71B049">
          <wp:simplePos x="0" y="0"/>
          <wp:positionH relativeFrom="margin">
            <wp:align>left</wp:align>
          </wp:positionH>
          <wp:positionV relativeFrom="paragraph">
            <wp:posOffset>-19685</wp:posOffset>
          </wp:positionV>
          <wp:extent cx="2279015" cy="1031875"/>
          <wp:effectExtent l="0" t="0" r="0" b="0"/>
          <wp:wrapTight wrapText="bothSides">
            <wp:wrapPolygon edited="0">
              <wp:start x="3792" y="3988"/>
              <wp:lineTo x="2889" y="5982"/>
              <wp:lineTo x="1806" y="9570"/>
              <wp:lineTo x="1806" y="12362"/>
              <wp:lineTo x="3069" y="16350"/>
              <wp:lineTo x="3430" y="17147"/>
              <wp:lineTo x="5236" y="17147"/>
              <wp:lineTo x="11555" y="16350"/>
              <wp:lineTo x="19680" y="13558"/>
              <wp:lineTo x="19861" y="9570"/>
              <wp:lineTo x="18236" y="8773"/>
              <wp:lineTo x="5597" y="3988"/>
              <wp:lineTo x="3792" y="3988"/>
            </wp:wrapPolygon>
          </wp:wrapTight>
          <wp:docPr id="1" name="Picture 10" descr="Pearson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earson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015" cy="1031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3B07"/>
    <w:multiLevelType w:val="hybridMultilevel"/>
    <w:tmpl w:val="99A4BE2C"/>
    <w:lvl w:ilvl="0" w:tplc="2FF88C84">
      <w:start w:val="1"/>
      <w:numFmt w:val="decimal"/>
      <w:lvlText w:val="%1."/>
      <w:lvlJc w:val="left"/>
      <w:pPr>
        <w:ind w:left="834" w:hanging="361"/>
      </w:pPr>
      <w:rPr>
        <w:rFonts w:ascii="Arial" w:eastAsia="Arial" w:hAnsi="Arial" w:cs="Arial" w:hint="default"/>
        <w:spacing w:val="-1"/>
        <w:w w:val="100"/>
        <w:sz w:val="22"/>
        <w:szCs w:val="22"/>
        <w:lang w:val="en-GB" w:eastAsia="en-GB" w:bidi="en-GB"/>
      </w:rPr>
    </w:lvl>
    <w:lvl w:ilvl="1" w:tplc="4290F90A">
      <w:numFmt w:val="bullet"/>
      <w:lvlText w:val="•"/>
      <w:lvlJc w:val="left"/>
      <w:pPr>
        <w:ind w:left="1823" w:hanging="361"/>
      </w:pPr>
      <w:rPr>
        <w:rFonts w:hint="default"/>
        <w:lang w:val="en-GB" w:eastAsia="en-GB" w:bidi="en-GB"/>
      </w:rPr>
    </w:lvl>
    <w:lvl w:ilvl="2" w:tplc="8DAA4586">
      <w:numFmt w:val="bullet"/>
      <w:lvlText w:val="•"/>
      <w:lvlJc w:val="left"/>
      <w:pPr>
        <w:ind w:left="2807" w:hanging="361"/>
      </w:pPr>
      <w:rPr>
        <w:rFonts w:hint="default"/>
        <w:lang w:val="en-GB" w:eastAsia="en-GB" w:bidi="en-GB"/>
      </w:rPr>
    </w:lvl>
    <w:lvl w:ilvl="3" w:tplc="8220AC7A">
      <w:numFmt w:val="bullet"/>
      <w:lvlText w:val="•"/>
      <w:lvlJc w:val="left"/>
      <w:pPr>
        <w:ind w:left="3791" w:hanging="361"/>
      </w:pPr>
      <w:rPr>
        <w:rFonts w:hint="default"/>
        <w:lang w:val="en-GB" w:eastAsia="en-GB" w:bidi="en-GB"/>
      </w:rPr>
    </w:lvl>
    <w:lvl w:ilvl="4" w:tplc="5B948EB4">
      <w:numFmt w:val="bullet"/>
      <w:lvlText w:val="•"/>
      <w:lvlJc w:val="left"/>
      <w:pPr>
        <w:ind w:left="4775" w:hanging="361"/>
      </w:pPr>
      <w:rPr>
        <w:rFonts w:hint="default"/>
        <w:lang w:val="en-GB" w:eastAsia="en-GB" w:bidi="en-GB"/>
      </w:rPr>
    </w:lvl>
    <w:lvl w:ilvl="5" w:tplc="F61E635E">
      <w:numFmt w:val="bullet"/>
      <w:lvlText w:val="•"/>
      <w:lvlJc w:val="left"/>
      <w:pPr>
        <w:ind w:left="5759" w:hanging="361"/>
      </w:pPr>
      <w:rPr>
        <w:rFonts w:hint="default"/>
        <w:lang w:val="en-GB" w:eastAsia="en-GB" w:bidi="en-GB"/>
      </w:rPr>
    </w:lvl>
    <w:lvl w:ilvl="6" w:tplc="967CB69C">
      <w:numFmt w:val="bullet"/>
      <w:lvlText w:val="•"/>
      <w:lvlJc w:val="left"/>
      <w:pPr>
        <w:ind w:left="6743" w:hanging="361"/>
      </w:pPr>
      <w:rPr>
        <w:rFonts w:hint="default"/>
        <w:lang w:val="en-GB" w:eastAsia="en-GB" w:bidi="en-GB"/>
      </w:rPr>
    </w:lvl>
    <w:lvl w:ilvl="7" w:tplc="F9886DFC">
      <w:numFmt w:val="bullet"/>
      <w:lvlText w:val="•"/>
      <w:lvlJc w:val="left"/>
      <w:pPr>
        <w:ind w:left="7727" w:hanging="361"/>
      </w:pPr>
      <w:rPr>
        <w:rFonts w:hint="default"/>
        <w:lang w:val="en-GB" w:eastAsia="en-GB" w:bidi="en-GB"/>
      </w:rPr>
    </w:lvl>
    <w:lvl w:ilvl="8" w:tplc="ED928C1C">
      <w:numFmt w:val="bullet"/>
      <w:lvlText w:val="•"/>
      <w:lvlJc w:val="left"/>
      <w:pPr>
        <w:ind w:left="8711" w:hanging="361"/>
      </w:pPr>
      <w:rPr>
        <w:rFonts w:hint="default"/>
        <w:lang w:val="en-GB" w:eastAsia="en-GB" w:bidi="en-GB"/>
      </w:rPr>
    </w:lvl>
  </w:abstractNum>
  <w:abstractNum w:abstractNumId="1" w15:restartNumberingAfterBreak="0">
    <w:nsid w:val="0A727B55"/>
    <w:multiLevelType w:val="hybridMultilevel"/>
    <w:tmpl w:val="E7EE211C"/>
    <w:lvl w:ilvl="0" w:tplc="F49480BA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94" w:hanging="360"/>
      </w:pPr>
    </w:lvl>
    <w:lvl w:ilvl="2" w:tplc="0809001B" w:tentative="1">
      <w:start w:val="1"/>
      <w:numFmt w:val="lowerRoman"/>
      <w:lvlText w:val="%3."/>
      <w:lvlJc w:val="right"/>
      <w:pPr>
        <w:ind w:left="1914" w:hanging="180"/>
      </w:pPr>
    </w:lvl>
    <w:lvl w:ilvl="3" w:tplc="0809000F" w:tentative="1">
      <w:start w:val="1"/>
      <w:numFmt w:val="decimal"/>
      <w:lvlText w:val="%4."/>
      <w:lvlJc w:val="left"/>
      <w:pPr>
        <w:ind w:left="2634" w:hanging="360"/>
      </w:pPr>
    </w:lvl>
    <w:lvl w:ilvl="4" w:tplc="08090019" w:tentative="1">
      <w:start w:val="1"/>
      <w:numFmt w:val="lowerLetter"/>
      <w:lvlText w:val="%5."/>
      <w:lvlJc w:val="left"/>
      <w:pPr>
        <w:ind w:left="3354" w:hanging="360"/>
      </w:pPr>
    </w:lvl>
    <w:lvl w:ilvl="5" w:tplc="0809001B" w:tentative="1">
      <w:start w:val="1"/>
      <w:numFmt w:val="lowerRoman"/>
      <w:lvlText w:val="%6."/>
      <w:lvlJc w:val="right"/>
      <w:pPr>
        <w:ind w:left="4074" w:hanging="180"/>
      </w:pPr>
    </w:lvl>
    <w:lvl w:ilvl="6" w:tplc="0809000F" w:tentative="1">
      <w:start w:val="1"/>
      <w:numFmt w:val="decimal"/>
      <w:lvlText w:val="%7."/>
      <w:lvlJc w:val="left"/>
      <w:pPr>
        <w:ind w:left="4794" w:hanging="360"/>
      </w:pPr>
    </w:lvl>
    <w:lvl w:ilvl="7" w:tplc="08090019" w:tentative="1">
      <w:start w:val="1"/>
      <w:numFmt w:val="lowerLetter"/>
      <w:lvlText w:val="%8."/>
      <w:lvlJc w:val="left"/>
      <w:pPr>
        <w:ind w:left="5514" w:hanging="360"/>
      </w:pPr>
    </w:lvl>
    <w:lvl w:ilvl="8" w:tplc="08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 w15:restartNumberingAfterBreak="0">
    <w:nsid w:val="0BEF75A2"/>
    <w:multiLevelType w:val="hybridMultilevel"/>
    <w:tmpl w:val="27C4DE74"/>
    <w:lvl w:ilvl="0" w:tplc="98BCE422">
      <w:start w:val="1"/>
      <w:numFmt w:val="decimal"/>
      <w:lvlText w:val="%1."/>
      <w:lvlJc w:val="left"/>
      <w:pPr>
        <w:ind w:left="834" w:hanging="361"/>
      </w:pPr>
      <w:rPr>
        <w:rFonts w:ascii="Arial" w:eastAsia="Arial" w:hAnsi="Arial" w:cs="Arial" w:hint="default"/>
        <w:spacing w:val="-1"/>
        <w:w w:val="100"/>
        <w:sz w:val="22"/>
        <w:szCs w:val="22"/>
        <w:lang w:val="en-GB" w:eastAsia="en-GB" w:bidi="en-GB"/>
      </w:rPr>
    </w:lvl>
    <w:lvl w:ilvl="1" w:tplc="8C029BC6">
      <w:numFmt w:val="bullet"/>
      <w:lvlText w:val="•"/>
      <w:lvlJc w:val="left"/>
      <w:pPr>
        <w:ind w:left="1823" w:hanging="361"/>
      </w:pPr>
      <w:rPr>
        <w:rFonts w:hint="default"/>
        <w:lang w:val="en-GB" w:eastAsia="en-GB" w:bidi="en-GB"/>
      </w:rPr>
    </w:lvl>
    <w:lvl w:ilvl="2" w:tplc="9FDC2160">
      <w:numFmt w:val="bullet"/>
      <w:lvlText w:val="•"/>
      <w:lvlJc w:val="left"/>
      <w:pPr>
        <w:ind w:left="2807" w:hanging="361"/>
      </w:pPr>
      <w:rPr>
        <w:rFonts w:hint="default"/>
        <w:lang w:val="en-GB" w:eastAsia="en-GB" w:bidi="en-GB"/>
      </w:rPr>
    </w:lvl>
    <w:lvl w:ilvl="3" w:tplc="A3D47490">
      <w:numFmt w:val="bullet"/>
      <w:lvlText w:val="•"/>
      <w:lvlJc w:val="left"/>
      <w:pPr>
        <w:ind w:left="3791" w:hanging="361"/>
      </w:pPr>
      <w:rPr>
        <w:rFonts w:hint="default"/>
        <w:lang w:val="en-GB" w:eastAsia="en-GB" w:bidi="en-GB"/>
      </w:rPr>
    </w:lvl>
    <w:lvl w:ilvl="4" w:tplc="5266AAD8">
      <w:numFmt w:val="bullet"/>
      <w:lvlText w:val="•"/>
      <w:lvlJc w:val="left"/>
      <w:pPr>
        <w:ind w:left="4775" w:hanging="361"/>
      </w:pPr>
      <w:rPr>
        <w:rFonts w:hint="default"/>
        <w:lang w:val="en-GB" w:eastAsia="en-GB" w:bidi="en-GB"/>
      </w:rPr>
    </w:lvl>
    <w:lvl w:ilvl="5" w:tplc="B6A2DCA6">
      <w:numFmt w:val="bullet"/>
      <w:lvlText w:val="•"/>
      <w:lvlJc w:val="left"/>
      <w:pPr>
        <w:ind w:left="5759" w:hanging="361"/>
      </w:pPr>
      <w:rPr>
        <w:rFonts w:hint="default"/>
        <w:lang w:val="en-GB" w:eastAsia="en-GB" w:bidi="en-GB"/>
      </w:rPr>
    </w:lvl>
    <w:lvl w:ilvl="6" w:tplc="5C48A1AE">
      <w:numFmt w:val="bullet"/>
      <w:lvlText w:val="•"/>
      <w:lvlJc w:val="left"/>
      <w:pPr>
        <w:ind w:left="6743" w:hanging="361"/>
      </w:pPr>
      <w:rPr>
        <w:rFonts w:hint="default"/>
        <w:lang w:val="en-GB" w:eastAsia="en-GB" w:bidi="en-GB"/>
      </w:rPr>
    </w:lvl>
    <w:lvl w:ilvl="7" w:tplc="21564CC0">
      <w:numFmt w:val="bullet"/>
      <w:lvlText w:val="•"/>
      <w:lvlJc w:val="left"/>
      <w:pPr>
        <w:ind w:left="7727" w:hanging="361"/>
      </w:pPr>
      <w:rPr>
        <w:rFonts w:hint="default"/>
        <w:lang w:val="en-GB" w:eastAsia="en-GB" w:bidi="en-GB"/>
      </w:rPr>
    </w:lvl>
    <w:lvl w:ilvl="8" w:tplc="E026B3B2">
      <w:numFmt w:val="bullet"/>
      <w:lvlText w:val="•"/>
      <w:lvlJc w:val="left"/>
      <w:pPr>
        <w:ind w:left="8711" w:hanging="361"/>
      </w:pPr>
      <w:rPr>
        <w:rFonts w:hint="default"/>
        <w:lang w:val="en-GB" w:eastAsia="en-GB" w:bidi="en-GB"/>
      </w:rPr>
    </w:lvl>
  </w:abstractNum>
  <w:abstractNum w:abstractNumId="3" w15:restartNumberingAfterBreak="0">
    <w:nsid w:val="0FD34D0F"/>
    <w:multiLevelType w:val="hybridMultilevel"/>
    <w:tmpl w:val="1792AE74"/>
    <w:lvl w:ilvl="0" w:tplc="4C04B652">
      <w:start w:val="1"/>
      <w:numFmt w:val="decimal"/>
      <w:lvlText w:val="%1."/>
      <w:lvlJc w:val="left"/>
      <w:pPr>
        <w:ind w:left="834" w:hanging="361"/>
      </w:pPr>
      <w:rPr>
        <w:rFonts w:ascii="Arial" w:eastAsia="Arial" w:hAnsi="Arial" w:cs="Arial" w:hint="default"/>
        <w:spacing w:val="-1"/>
        <w:w w:val="100"/>
        <w:sz w:val="22"/>
        <w:szCs w:val="22"/>
        <w:lang w:val="en-GB" w:eastAsia="en-GB" w:bidi="en-GB"/>
      </w:rPr>
    </w:lvl>
    <w:lvl w:ilvl="1" w:tplc="F4C01398">
      <w:numFmt w:val="bullet"/>
      <w:lvlText w:val="•"/>
      <w:lvlJc w:val="left"/>
      <w:pPr>
        <w:ind w:left="1823" w:hanging="361"/>
      </w:pPr>
      <w:rPr>
        <w:rFonts w:hint="default"/>
        <w:lang w:val="en-GB" w:eastAsia="en-GB" w:bidi="en-GB"/>
      </w:rPr>
    </w:lvl>
    <w:lvl w:ilvl="2" w:tplc="EF4E0F5E">
      <w:numFmt w:val="bullet"/>
      <w:lvlText w:val="•"/>
      <w:lvlJc w:val="left"/>
      <w:pPr>
        <w:ind w:left="2807" w:hanging="361"/>
      </w:pPr>
      <w:rPr>
        <w:rFonts w:hint="default"/>
        <w:lang w:val="en-GB" w:eastAsia="en-GB" w:bidi="en-GB"/>
      </w:rPr>
    </w:lvl>
    <w:lvl w:ilvl="3" w:tplc="E0420220">
      <w:numFmt w:val="bullet"/>
      <w:lvlText w:val="•"/>
      <w:lvlJc w:val="left"/>
      <w:pPr>
        <w:ind w:left="3791" w:hanging="361"/>
      </w:pPr>
      <w:rPr>
        <w:rFonts w:hint="default"/>
        <w:lang w:val="en-GB" w:eastAsia="en-GB" w:bidi="en-GB"/>
      </w:rPr>
    </w:lvl>
    <w:lvl w:ilvl="4" w:tplc="CCC41A9C">
      <w:numFmt w:val="bullet"/>
      <w:lvlText w:val="•"/>
      <w:lvlJc w:val="left"/>
      <w:pPr>
        <w:ind w:left="4775" w:hanging="361"/>
      </w:pPr>
      <w:rPr>
        <w:rFonts w:hint="default"/>
        <w:lang w:val="en-GB" w:eastAsia="en-GB" w:bidi="en-GB"/>
      </w:rPr>
    </w:lvl>
    <w:lvl w:ilvl="5" w:tplc="237CA7CE">
      <w:numFmt w:val="bullet"/>
      <w:lvlText w:val="•"/>
      <w:lvlJc w:val="left"/>
      <w:pPr>
        <w:ind w:left="5759" w:hanging="361"/>
      </w:pPr>
      <w:rPr>
        <w:rFonts w:hint="default"/>
        <w:lang w:val="en-GB" w:eastAsia="en-GB" w:bidi="en-GB"/>
      </w:rPr>
    </w:lvl>
    <w:lvl w:ilvl="6" w:tplc="F69C5B3A">
      <w:numFmt w:val="bullet"/>
      <w:lvlText w:val="•"/>
      <w:lvlJc w:val="left"/>
      <w:pPr>
        <w:ind w:left="6743" w:hanging="361"/>
      </w:pPr>
      <w:rPr>
        <w:rFonts w:hint="default"/>
        <w:lang w:val="en-GB" w:eastAsia="en-GB" w:bidi="en-GB"/>
      </w:rPr>
    </w:lvl>
    <w:lvl w:ilvl="7" w:tplc="2968EB06">
      <w:numFmt w:val="bullet"/>
      <w:lvlText w:val="•"/>
      <w:lvlJc w:val="left"/>
      <w:pPr>
        <w:ind w:left="7727" w:hanging="361"/>
      </w:pPr>
      <w:rPr>
        <w:rFonts w:hint="default"/>
        <w:lang w:val="en-GB" w:eastAsia="en-GB" w:bidi="en-GB"/>
      </w:rPr>
    </w:lvl>
    <w:lvl w:ilvl="8" w:tplc="FFCE49A8">
      <w:numFmt w:val="bullet"/>
      <w:lvlText w:val="•"/>
      <w:lvlJc w:val="left"/>
      <w:pPr>
        <w:ind w:left="8711" w:hanging="361"/>
      </w:pPr>
      <w:rPr>
        <w:rFonts w:hint="default"/>
        <w:lang w:val="en-GB" w:eastAsia="en-GB" w:bidi="en-GB"/>
      </w:rPr>
    </w:lvl>
  </w:abstractNum>
  <w:abstractNum w:abstractNumId="4" w15:restartNumberingAfterBreak="0">
    <w:nsid w:val="267D4CBD"/>
    <w:multiLevelType w:val="hybridMultilevel"/>
    <w:tmpl w:val="4B9E3E32"/>
    <w:lvl w:ilvl="0" w:tplc="4FC82C96">
      <w:numFmt w:val="bullet"/>
      <w:lvlText w:val="-"/>
      <w:lvlJc w:val="left"/>
      <w:pPr>
        <w:ind w:left="114" w:hanging="171"/>
      </w:pPr>
      <w:rPr>
        <w:rFonts w:ascii="Arial" w:eastAsia="Arial" w:hAnsi="Arial" w:cs="Arial" w:hint="default"/>
        <w:w w:val="100"/>
        <w:sz w:val="28"/>
        <w:szCs w:val="28"/>
        <w:lang w:val="en-GB" w:eastAsia="en-GB" w:bidi="en-GB"/>
      </w:rPr>
    </w:lvl>
    <w:lvl w:ilvl="1" w:tplc="DF7C2536">
      <w:numFmt w:val="bullet"/>
      <w:lvlText w:val="•"/>
      <w:lvlJc w:val="left"/>
      <w:pPr>
        <w:ind w:left="1175" w:hanging="171"/>
      </w:pPr>
      <w:rPr>
        <w:rFonts w:hint="default"/>
        <w:lang w:val="en-GB" w:eastAsia="en-GB" w:bidi="en-GB"/>
      </w:rPr>
    </w:lvl>
    <w:lvl w:ilvl="2" w:tplc="DD14ECB4">
      <w:numFmt w:val="bullet"/>
      <w:lvlText w:val="•"/>
      <w:lvlJc w:val="left"/>
      <w:pPr>
        <w:ind w:left="2231" w:hanging="171"/>
      </w:pPr>
      <w:rPr>
        <w:rFonts w:hint="default"/>
        <w:lang w:val="en-GB" w:eastAsia="en-GB" w:bidi="en-GB"/>
      </w:rPr>
    </w:lvl>
    <w:lvl w:ilvl="3" w:tplc="57E20128">
      <w:numFmt w:val="bullet"/>
      <w:lvlText w:val="•"/>
      <w:lvlJc w:val="left"/>
      <w:pPr>
        <w:ind w:left="3287" w:hanging="171"/>
      </w:pPr>
      <w:rPr>
        <w:rFonts w:hint="default"/>
        <w:lang w:val="en-GB" w:eastAsia="en-GB" w:bidi="en-GB"/>
      </w:rPr>
    </w:lvl>
    <w:lvl w:ilvl="4" w:tplc="A9744138">
      <w:numFmt w:val="bullet"/>
      <w:lvlText w:val="•"/>
      <w:lvlJc w:val="left"/>
      <w:pPr>
        <w:ind w:left="4343" w:hanging="171"/>
      </w:pPr>
      <w:rPr>
        <w:rFonts w:hint="default"/>
        <w:lang w:val="en-GB" w:eastAsia="en-GB" w:bidi="en-GB"/>
      </w:rPr>
    </w:lvl>
    <w:lvl w:ilvl="5" w:tplc="693A5168">
      <w:numFmt w:val="bullet"/>
      <w:lvlText w:val="•"/>
      <w:lvlJc w:val="left"/>
      <w:pPr>
        <w:ind w:left="5399" w:hanging="171"/>
      </w:pPr>
      <w:rPr>
        <w:rFonts w:hint="default"/>
        <w:lang w:val="en-GB" w:eastAsia="en-GB" w:bidi="en-GB"/>
      </w:rPr>
    </w:lvl>
    <w:lvl w:ilvl="6" w:tplc="736EBE20">
      <w:numFmt w:val="bullet"/>
      <w:lvlText w:val="•"/>
      <w:lvlJc w:val="left"/>
      <w:pPr>
        <w:ind w:left="6455" w:hanging="171"/>
      </w:pPr>
      <w:rPr>
        <w:rFonts w:hint="default"/>
        <w:lang w:val="en-GB" w:eastAsia="en-GB" w:bidi="en-GB"/>
      </w:rPr>
    </w:lvl>
    <w:lvl w:ilvl="7" w:tplc="50A0A3E6">
      <w:numFmt w:val="bullet"/>
      <w:lvlText w:val="•"/>
      <w:lvlJc w:val="left"/>
      <w:pPr>
        <w:ind w:left="7511" w:hanging="171"/>
      </w:pPr>
      <w:rPr>
        <w:rFonts w:hint="default"/>
        <w:lang w:val="en-GB" w:eastAsia="en-GB" w:bidi="en-GB"/>
      </w:rPr>
    </w:lvl>
    <w:lvl w:ilvl="8" w:tplc="4CDC0EB8">
      <w:numFmt w:val="bullet"/>
      <w:lvlText w:val="•"/>
      <w:lvlJc w:val="left"/>
      <w:pPr>
        <w:ind w:left="8567" w:hanging="171"/>
      </w:pPr>
      <w:rPr>
        <w:rFonts w:hint="default"/>
        <w:lang w:val="en-GB" w:eastAsia="en-GB" w:bidi="en-GB"/>
      </w:rPr>
    </w:lvl>
  </w:abstractNum>
  <w:abstractNum w:abstractNumId="5" w15:restartNumberingAfterBreak="0">
    <w:nsid w:val="2D071622"/>
    <w:multiLevelType w:val="hybridMultilevel"/>
    <w:tmpl w:val="EC6EF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D2539"/>
    <w:multiLevelType w:val="hybridMultilevel"/>
    <w:tmpl w:val="749A9512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  <w:spacing w:val="-3"/>
        <w:w w:val="99"/>
        <w:sz w:val="24"/>
        <w:szCs w:val="24"/>
        <w:lang w:val="en-GB" w:eastAsia="en-GB" w:bidi="en-GB"/>
      </w:rPr>
    </w:lvl>
    <w:lvl w:ilvl="1" w:tplc="99CCBD68">
      <w:numFmt w:val="bullet"/>
      <w:lvlText w:val="•"/>
      <w:lvlJc w:val="left"/>
      <w:pPr>
        <w:ind w:left="1823" w:hanging="361"/>
      </w:pPr>
      <w:rPr>
        <w:rFonts w:hint="default"/>
        <w:lang w:val="en-GB" w:eastAsia="en-GB" w:bidi="en-GB"/>
      </w:rPr>
    </w:lvl>
    <w:lvl w:ilvl="2" w:tplc="F2F65192">
      <w:numFmt w:val="bullet"/>
      <w:lvlText w:val="•"/>
      <w:lvlJc w:val="left"/>
      <w:pPr>
        <w:ind w:left="2807" w:hanging="361"/>
      </w:pPr>
      <w:rPr>
        <w:rFonts w:hint="default"/>
        <w:lang w:val="en-GB" w:eastAsia="en-GB" w:bidi="en-GB"/>
      </w:rPr>
    </w:lvl>
    <w:lvl w:ilvl="3" w:tplc="BC687860">
      <w:numFmt w:val="bullet"/>
      <w:lvlText w:val="•"/>
      <w:lvlJc w:val="left"/>
      <w:pPr>
        <w:ind w:left="3791" w:hanging="361"/>
      </w:pPr>
      <w:rPr>
        <w:rFonts w:hint="default"/>
        <w:lang w:val="en-GB" w:eastAsia="en-GB" w:bidi="en-GB"/>
      </w:rPr>
    </w:lvl>
    <w:lvl w:ilvl="4" w:tplc="5D005D68">
      <w:numFmt w:val="bullet"/>
      <w:lvlText w:val="•"/>
      <w:lvlJc w:val="left"/>
      <w:pPr>
        <w:ind w:left="4775" w:hanging="361"/>
      </w:pPr>
      <w:rPr>
        <w:rFonts w:hint="default"/>
        <w:lang w:val="en-GB" w:eastAsia="en-GB" w:bidi="en-GB"/>
      </w:rPr>
    </w:lvl>
    <w:lvl w:ilvl="5" w:tplc="E230F552">
      <w:numFmt w:val="bullet"/>
      <w:lvlText w:val="•"/>
      <w:lvlJc w:val="left"/>
      <w:pPr>
        <w:ind w:left="5759" w:hanging="361"/>
      </w:pPr>
      <w:rPr>
        <w:rFonts w:hint="default"/>
        <w:lang w:val="en-GB" w:eastAsia="en-GB" w:bidi="en-GB"/>
      </w:rPr>
    </w:lvl>
    <w:lvl w:ilvl="6" w:tplc="F69C6EAE">
      <w:numFmt w:val="bullet"/>
      <w:lvlText w:val="•"/>
      <w:lvlJc w:val="left"/>
      <w:pPr>
        <w:ind w:left="6743" w:hanging="361"/>
      </w:pPr>
      <w:rPr>
        <w:rFonts w:hint="default"/>
        <w:lang w:val="en-GB" w:eastAsia="en-GB" w:bidi="en-GB"/>
      </w:rPr>
    </w:lvl>
    <w:lvl w:ilvl="7" w:tplc="6B4CADDA">
      <w:numFmt w:val="bullet"/>
      <w:lvlText w:val="•"/>
      <w:lvlJc w:val="left"/>
      <w:pPr>
        <w:ind w:left="7727" w:hanging="361"/>
      </w:pPr>
      <w:rPr>
        <w:rFonts w:hint="default"/>
        <w:lang w:val="en-GB" w:eastAsia="en-GB" w:bidi="en-GB"/>
      </w:rPr>
    </w:lvl>
    <w:lvl w:ilvl="8" w:tplc="0BE80756">
      <w:numFmt w:val="bullet"/>
      <w:lvlText w:val="•"/>
      <w:lvlJc w:val="left"/>
      <w:pPr>
        <w:ind w:left="8711" w:hanging="361"/>
      </w:pPr>
      <w:rPr>
        <w:rFonts w:hint="default"/>
        <w:lang w:val="en-GB" w:eastAsia="en-GB" w:bidi="en-GB"/>
      </w:rPr>
    </w:lvl>
  </w:abstractNum>
  <w:abstractNum w:abstractNumId="7" w15:restartNumberingAfterBreak="0">
    <w:nsid w:val="48983855"/>
    <w:multiLevelType w:val="hybridMultilevel"/>
    <w:tmpl w:val="82DA42B8"/>
    <w:lvl w:ilvl="0" w:tplc="FBF0C292">
      <w:start w:val="1"/>
      <w:numFmt w:val="decimal"/>
      <w:lvlText w:val="%1."/>
      <w:lvlJc w:val="left"/>
      <w:pPr>
        <w:ind w:left="428" w:hanging="314"/>
      </w:pPr>
      <w:rPr>
        <w:rFonts w:ascii="Arial" w:eastAsia="Arial" w:hAnsi="Arial" w:cs="Arial" w:hint="default"/>
        <w:w w:val="100"/>
        <w:sz w:val="28"/>
        <w:szCs w:val="28"/>
        <w:lang w:val="en-GB" w:eastAsia="en-GB" w:bidi="en-GB"/>
      </w:rPr>
    </w:lvl>
    <w:lvl w:ilvl="1" w:tplc="11BA4B80">
      <w:numFmt w:val="bullet"/>
      <w:lvlText w:val="•"/>
      <w:lvlJc w:val="left"/>
      <w:pPr>
        <w:ind w:left="1790" w:hanging="596"/>
      </w:pPr>
      <w:rPr>
        <w:rFonts w:ascii="Arial" w:eastAsia="Arial" w:hAnsi="Arial" w:cs="Arial" w:hint="default"/>
        <w:w w:val="100"/>
        <w:sz w:val="28"/>
        <w:szCs w:val="28"/>
        <w:lang w:val="en-GB" w:eastAsia="en-GB" w:bidi="en-GB"/>
      </w:rPr>
    </w:lvl>
    <w:lvl w:ilvl="2" w:tplc="040EF860">
      <w:numFmt w:val="bullet"/>
      <w:lvlText w:val="•"/>
      <w:lvlJc w:val="left"/>
      <w:pPr>
        <w:ind w:left="2786" w:hanging="596"/>
      </w:pPr>
      <w:rPr>
        <w:rFonts w:hint="default"/>
        <w:lang w:val="en-GB" w:eastAsia="en-GB" w:bidi="en-GB"/>
      </w:rPr>
    </w:lvl>
    <w:lvl w:ilvl="3" w:tplc="FFD8B530">
      <w:numFmt w:val="bullet"/>
      <w:lvlText w:val="•"/>
      <w:lvlJc w:val="left"/>
      <w:pPr>
        <w:ind w:left="3773" w:hanging="596"/>
      </w:pPr>
      <w:rPr>
        <w:rFonts w:hint="default"/>
        <w:lang w:val="en-GB" w:eastAsia="en-GB" w:bidi="en-GB"/>
      </w:rPr>
    </w:lvl>
    <w:lvl w:ilvl="4" w:tplc="981632EE">
      <w:numFmt w:val="bullet"/>
      <w:lvlText w:val="•"/>
      <w:lvlJc w:val="left"/>
      <w:pPr>
        <w:ind w:left="4759" w:hanging="596"/>
      </w:pPr>
      <w:rPr>
        <w:rFonts w:hint="default"/>
        <w:lang w:val="en-GB" w:eastAsia="en-GB" w:bidi="en-GB"/>
      </w:rPr>
    </w:lvl>
    <w:lvl w:ilvl="5" w:tplc="27FA19A2">
      <w:numFmt w:val="bullet"/>
      <w:lvlText w:val="•"/>
      <w:lvlJc w:val="left"/>
      <w:pPr>
        <w:ind w:left="5746" w:hanging="596"/>
      </w:pPr>
      <w:rPr>
        <w:rFonts w:hint="default"/>
        <w:lang w:val="en-GB" w:eastAsia="en-GB" w:bidi="en-GB"/>
      </w:rPr>
    </w:lvl>
    <w:lvl w:ilvl="6" w:tplc="CC6CFA3A">
      <w:numFmt w:val="bullet"/>
      <w:lvlText w:val="•"/>
      <w:lvlJc w:val="left"/>
      <w:pPr>
        <w:ind w:left="6732" w:hanging="596"/>
      </w:pPr>
      <w:rPr>
        <w:rFonts w:hint="default"/>
        <w:lang w:val="en-GB" w:eastAsia="en-GB" w:bidi="en-GB"/>
      </w:rPr>
    </w:lvl>
    <w:lvl w:ilvl="7" w:tplc="1C789396">
      <w:numFmt w:val="bullet"/>
      <w:lvlText w:val="•"/>
      <w:lvlJc w:val="left"/>
      <w:pPr>
        <w:ind w:left="7719" w:hanging="596"/>
      </w:pPr>
      <w:rPr>
        <w:rFonts w:hint="default"/>
        <w:lang w:val="en-GB" w:eastAsia="en-GB" w:bidi="en-GB"/>
      </w:rPr>
    </w:lvl>
    <w:lvl w:ilvl="8" w:tplc="8AB00D0A">
      <w:numFmt w:val="bullet"/>
      <w:lvlText w:val="•"/>
      <w:lvlJc w:val="left"/>
      <w:pPr>
        <w:ind w:left="8706" w:hanging="596"/>
      </w:pPr>
      <w:rPr>
        <w:rFonts w:hint="default"/>
        <w:lang w:val="en-GB" w:eastAsia="en-GB" w:bidi="en-GB"/>
      </w:rPr>
    </w:lvl>
  </w:abstractNum>
  <w:abstractNum w:abstractNumId="8" w15:restartNumberingAfterBreak="0">
    <w:nsid w:val="4E6302B9"/>
    <w:multiLevelType w:val="hybridMultilevel"/>
    <w:tmpl w:val="4E768014"/>
    <w:lvl w:ilvl="0" w:tplc="E6DADD60">
      <w:numFmt w:val="bullet"/>
      <w:lvlText w:val="●"/>
      <w:lvlJc w:val="left"/>
      <w:pPr>
        <w:ind w:left="834" w:hanging="361"/>
      </w:pPr>
      <w:rPr>
        <w:rFonts w:ascii="Arial" w:eastAsia="Arial" w:hAnsi="Arial" w:cs="Arial" w:hint="default"/>
        <w:w w:val="100"/>
        <w:sz w:val="36"/>
        <w:szCs w:val="36"/>
        <w:lang w:val="en-GB" w:eastAsia="en-GB" w:bidi="en-GB"/>
      </w:rPr>
    </w:lvl>
    <w:lvl w:ilvl="1" w:tplc="297E2B4A">
      <w:numFmt w:val="bullet"/>
      <w:lvlText w:val="•"/>
      <w:lvlJc w:val="left"/>
      <w:pPr>
        <w:ind w:left="1823" w:hanging="361"/>
      </w:pPr>
      <w:rPr>
        <w:rFonts w:hint="default"/>
        <w:lang w:val="en-GB" w:eastAsia="en-GB" w:bidi="en-GB"/>
      </w:rPr>
    </w:lvl>
    <w:lvl w:ilvl="2" w:tplc="29F62500">
      <w:numFmt w:val="bullet"/>
      <w:lvlText w:val="•"/>
      <w:lvlJc w:val="left"/>
      <w:pPr>
        <w:ind w:left="2807" w:hanging="361"/>
      </w:pPr>
      <w:rPr>
        <w:rFonts w:hint="default"/>
        <w:lang w:val="en-GB" w:eastAsia="en-GB" w:bidi="en-GB"/>
      </w:rPr>
    </w:lvl>
    <w:lvl w:ilvl="3" w:tplc="C6F4FF60">
      <w:numFmt w:val="bullet"/>
      <w:lvlText w:val="•"/>
      <w:lvlJc w:val="left"/>
      <w:pPr>
        <w:ind w:left="3791" w:hanging="361"/>
      </w:pPr>
      <w:rPr>
        <w:rFonts w:hint="default"/>
        <w:lang w:val="en-GB" w:eastAsia="en-GB" w:bidi="en-GB"/>
      </w:rPr>
    </w:lvl>
    <w:lvl w:ilvl="4" w:tplc="CFBA8A54">
      <w:numFmt w:val="bullet"/>
      <w:lvlText w:val="•"/>
      <w:lvlJc w:val="left"/>
      <w:pPr>
        <w:ind w:left="4775" w:hanging="361"/>
      </w:pPr>
      <w:rPr>
        <w:rFonts w:hint="default"/>
        <w:lang w:val="en-GB" w:eastAsia="en-GB" w:bidi="en-GB"/>
      </w:rPr>
    </w:lvl>
    <w:lvl w:ilvl="5" w:tplc="273C8AF8">
      <w:numFmt w:val="bullet"/>
      <w:lvlText w:val="•"/>
      <w:lvlJc w:val="left"/>
      <w:pPr>
        <w:ind w:left="5759" w:hanging="361"/>
      </w:pPr>
      <w:rPr>
        <w:rFonts w:hint="default"/>
        <w:lang w:val="en-GB" w:eastAsia="en-GB" w:bidi="en-GB"/>
      </w:rPr>
    </w:lvl>
    <w:lvl w:ilvl="6" w:tplc="F2121FDC">
      <w:numFmt w:val="bullet"/>
      <w:lvlText w:val="•"/>
      <w:lvlJc w:val="left"/>
      <w:pPr>
        <w:ind w:left="6743" w:hanging="361"/>
      </w:pPr>
      <w:rPr>
        <w:rFonts w:hint="default"/>
        <w:lang w:val="en-GB" w:eastAsia="en-GB" w:bidi="en-GB"/>
      </w:rPr>
    </w:lvl>
    <w:lvl w:ilvl="7" w:tplc="973676B0">
      <w:numFmt w:val="bullet"/>
      <w:lvlText w:val="•"/>
      <w:lvlJc w:val="left"/>
      <w:pPr>
        <w:ind w:left="7727" w:hanging="361"/>
      </w:pPr>
      <w:rPr>
        <w:rFonts w:hint="default"/>
        <w:lang w:val="en-GB" w:eastAsia="en-GB" w:bidi="en-GB"/>
      </w:rPr>
    </w:lvl>
    <w:lvl w:ilvl="8" w:tplc="A942D406">
      <w:numFmt w:val="bullet"/>
      <w:lvlText w:val="•"/>
      <w:lvlJc w:val="left"/>
      <w:pPr>
        <w:ind w:left="8711" w:hanging="361"/>
      </w:pPr>
      <w:rPr>
        <w:rFonts w:hint="default"/>
        <w:lang w:val="en-GB" w:eastAsia="en-GB" w:bidi="en-GB"/>
      </w:rPr>
    </w:lvl>
  </w:abstractNum>
  <w:abstractNum w:abstractNumId="9" w15:restartNumberingAfterBreak="0">
    <w:nsid w:val="56390E07"/>
    <w:multiLevelType w:val="hybridMultilevel"/>
    <w:tmpl w:val="CA7A6384"/>
    <w:lvl w:ilvl="0" w:tplc="1E46EE9E"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GB" w:eastAsia="en-GB" w:bidi="en-GB"/>
      </w:rPr>
    </w:lvl>
    <w:lvl w:ilvl="1" w:tplc="ADB0D126">
      <w:numFmt w:val="bullet"/>
      <w:lvlText w:val="•"/>
      <w:lvlJc w:val="left"/>
      <w:pPr>
        <w:ind w:left="834" w:hanging="361"/>
      </w:pPr>
      <w:rPr>
        <w:rFonts w:ascii="Arial" w:eastAsia="Arial" w:hAnsi="Arial" w:cs="Arial" w:hint="default"/>
        <w:w w:val="100"/>
        <w:sz w:val="28"/>
        <w:szCs w:val="28"/>
        <w:lang w:val="en-GB" w:eastAsia="en-GB" w:bidi="en-GB"/>
      </w:rPr>
    </w:lvl>
    <w:lvl w:ilvl="2" w:tplc="4E28CAC4">
      <w:numFmt w:val="bullet"/>
      <w:lvlText w:val="•"/>
      <w:lvlJc w:val="left"/>
      <w:pPr>
        <w:ind w:left="1933" w:hanging="361"/>
      </w:pPr>
      <w:rPr>
        <w:rFonts w:hint="default"/>
        <w:lang w:val="en-GB" w:eastAsia="en-GB" w:bidi="en-GB"/>
      </w:rPr>
    </w:lvl>
    <w:lvl w:ilvl="3" w:tplc="5EB26FAC">
      <w:numFmt w:val="bullet"/>
      <w:lvlText w:val="•"/>
      <w:lvlJc w:val="left"/>
      <w:pPr>
        <w:ind w:left="3026" w:hanging="361"/>
      </w:pPr>
      <w:rPr>
        <w:rFonts w:hint="default"/>
        <w:lang w:val="en-GB" w:eastAsia="en-GB" w:bidi="en-GB"/>
      </w:rPr>
    </w:lvl>
    <w:lvl w:ilvl="4" w:tplc="90DCBE02">
      <w:numFmt w:val="bullet"/>
      <w:lvlText w:val="•"/>
      <w:lvlJc w:val="left"/>
      <w:pPr>
        <w:ind w:left="4119" w:hanging="361"/>
      </w:pPr>
      <w:rPr>
        <w:rFonts w:hint="default"/>
        <w:lang w:val="en-GB" w:eastAsia="en-GB" w:bidi="en-GB"/>
      </w:rPr>
    </w:lvl>
    <w:lvl w:ilvl="5" w:tplc="0428B6F6">
      <w:numFmt w:val="bullet"/>
      <w:lvlText w:val="•"/>
      <w:lvlJc w:val="left"/>
      <w:pPr>
        <w:ind w:left="5212" w:hanging="361"/>
      </w:pPr>
      <w:rPr>
        <w:rFonts w:hint="default"/>
        <w:lang w:val="en-GB" w:eastAsia="en-GB" w:bidi="en-GB"/>
      </w:rPr>
    </w:lvl>
    <w:lvl w:ilvl="6" w:tplc="AC7816D4">
      <w:numFmt w:val="bullet"/>
      <w:lvlText w:val="•"/>
      <w:lvlJc w:val="left"/>
      <w:pPr>
        <w:ind w:left="6306" w:hanging="361"/>
      </w:pPr>
      <w:rPr>
        <w:rFonts w:hint="default"/>
        <w:lang w:val="en-GB" w:eastAsia="en-GB" w:bidi="en-GB"/>
      </w:rPr>
    </w:lvl>
    <w:lvl w:ilvl="7" w:tplc="3D94C4C6">
      <w:numFmt w:val="bullet"/>
      <w:lvlText w:val="•"/>
      <w:lvlJc w:val="left"/>
      <w:pPr>
        <w:ind w:left="7399" w:hanging="361"/>
      </w:pPr>
      <w:rPr>
        <w:rFonts w:hint="default"/>
        <w:lang w:val="en-GB" w:eastAsia="en-GB" w:bidi="en-GB"/>
      </w:rPr>
    </w:lvl>
    <w:lvl w:ilvl="8" w:tplc="5F8AA956">
      <w:numFmt w:val="bullet"/>
      <w:lvlText w:val="•"/>
      <w:lvlJc w:val="left"/>
      <w:pPr>
        <w:ind w:left="8492" w:hanging="361"/>
      </w:pPr>
      <w:rPr>
        <w:rFonts w:hint="default"/>
        <w:lang w:val="en-GB" w:eastAsia="en-GB" w:bidi="en-GB"/>
      </w:rPr>
    </w:lvl>
  </w:abstractNum>
  <w:abstractNum w:abstractNumId="10" w15:restartNumberingAfterBreak="0">
    <w:nsid w:val="583C4612"/>
    <w:multiLevelType w:val="hybridMultilevel"/>
    <w:tmpl w:val="E346A6CE"/>
    <w:lvl w:ilvl="0" w:tplc="BEB0EA00">
      <w:numFmt w:val="bullet"/>
      <w:lvlText w:val=""/>
      <w:lvlJc w:val="left"/>
      <w:pPr>
        <w:ind w:left="474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1" w:tplc="BFE2E870">
      <w:numFmt w:val="bullet"/>
      <w:lvlText w:val="•"/>
      <w:lvlJc w:val="left"/>
      <w:pPr>
        <w:ind w:left="1499" w:hanging="360"/>
      </w:pPr>
      <w:rPr>
        <w:rFonts w:hint="default"/>
        <w:lang w:val="en-GB" w:eastAsia="en-GB" w:bidi="en-GB"/>
      </w:rPr>
    </w:lvl>
    <w:lvl w:ilvl="2" w:tplc="94D2E7DC">
      <w:numFmt w:val="bullet"/>
      <w:lvlText w:val="•"/>
      <w:lvlJc w:val="left"/>
      <w:pPr>
        <w:ind w:left="2519" w:hanging="360"/>
      </w:pPr>
      <w:rPr>
        <w:rFonts w:hint="default"/>
        <w:lang w:val="en-GB" w:eastAsia="en-GB" w:bidi="en-GB"/>
      </w:rPr>
    </w:lvl>
    <w:lvl w:ilvl="3" w:tplc="94143522">
      <w:numFmt w:val="bullet"/>
      <w:lvlText w:val="•"/>
      <w:lvlJc w:val="left"/>
      <w:pPr>
        <w:ind w:left="3539" w:hanging="360"/>
      </w:pPr>
      <w:rPr>
        <w:rFonts w:hint="default"/>
        <w:lang w:val="en-GB" w:eastAsia="en-GB" w:bidi="en-GB"/>
      </w:rPr>
    </w:lvl>
    <w:lvl w:ilvl="4" w:tplc="C85AA51A">
      <w:numFmt w:val="bullet"/>
      <w:lvlText w:val="•"/>
      <w:lvlJc w:val="left"/>
      <w:pPr>
        <w:ind w:left="4559" w:hanging="360"/>
      </w:pPr>
      <w:rPr>
        <w:rFonts w:hint="default"/>
        <w:lang w:val="en-GB" w:eastAsia="en-GB" w:bidi="en-GB"/>
      </w:rPr>
    </w:lvl>
    <w:lvl w:ilvl="5" w:tplc="8A8A59A2">
      <w:numFmt w:val="bullet"/>
      <w:lvlText w:val="•"/>
      <w:lvlJc w:val="left"/>
      <w:pPr>
        <w:ind w:left="5579" w:hanging="360"/>
      </w:pPr>
      <w:rPr>
        <w:rFonts w:hint="default"/>
        <w:lang w:val="en-GB" w:eastAsia="en-GB" w:bidi="en-GB"/>
      </w:rPr>
    </w:lvl>
    <w:lvl w:ilvl="6" w:tplc="F72C114C">
      <w:numFmt w:val="bullet"/>
      <w:lvlText w:val="•"/>
      <w:lvlJc w:val="left"/>
      <w:pPr>
        <w:ind w:left="6599" w:hanging="360"/>
      </w:pPr>
      <w:rPr>
        <w:rFonts w:hint="default"/>
        <w:lang w:val="en-GB" w:eastAsia="en-GB" w:bidi="en-GB"/>
      </w:rPr>
    </w:lvl>
    <w:lvl w:ilvl="7" w:tplc="EF8454C2">
      <w:numFmt w:val="bullet"/>
      <w:lvlText w:val="•"/>
      <w:lvlJc w:val="left"/>
      <w:pPr>
        <w:ind w:left="7619" w:hanging="360"/>
      </w:pPr>
      <w:rPr>
        <w:rFonts w:hint="default"/>
        <w:lang w:val="en-GB" w:eastAsia="en-GB" w:bidi="en-GB"/>
      </w:rPr>
    </w:lvl>
    <w:lvl w:ilvl="8" w:tplc="1B54DFAE">
      <w:numFmt w:val="bullet"/>
      <w:lvlText w:val="•"/>
      <w:lvlJc w:val="left"/>
      <w:pPr>
        <w:ind w:left="8639" w:hanging="360"/>
      </w:pPr>
      <w:rPr>
        <w:rFonts w:hint="default"/>
        <w:lang w:val="en-GB" w:eastAsia="en-GB" w:bidi="en-GB"/>
      </w:rPr>
    </w:lvl>
  </w:abstractNum>
  <w:abstractNum w:abstractNumId="11" w15:restartNumberingAfterBreak="0">
    <w:nsid w:val="5C4B65C2"/>
    <w:multiLevelType w:val="hybridMultilevel"/>
    <w:tmpl w:val="3B882490"/>
    <w:lvl w:ilvl="0" w:tplc="2544F3CC">
      <w:start w:val="1"/>
      <w:numFmt w:val="decimal"/>
      <w:lvlText w:val="%1."/>
      <w:lvlJc w:val="left"/>
      <w:pPr>
        <w:ind w:left="834" w:hanging="361"/>
      </w:pPr>
      <w:rPr>
        <w:rFonts w:ascii="Arial" w:eastAsia="Arial" w:hAnsi="Arial" w:cs="Arial" w:hint="default"/>
        <w:spacing w:val="-3"/>
        <w:w w:val="99"/>
        <w:sz w:val="24"/>
        <w:szCs w:val="24"/>
        <w:lang w:val="en-GB" w:eastAsia="en-GB" w:bidi="en-GB"/>
      </w:rPr>
    </w:lvl>
    <w:lvl w:ilvl="1" w:tplc="99CCBD68">
      <w:numFmt w:val="bullet"/>
      <w:lvlText w:val="•"/>
      <w:lvlJc w:val="left"/>
      <w:pPr>
        <w:ind w:left="1823" w:hanging="361"/>
      </w:pPr>
      <w:rPr>
        <w:rFonts w:hint="default"/>
        <w:lang w:val="en-GB" w:eastAsia="en-GB" w:bidi="en-GB"/>
      </w:rPr>
    </w:lvl>
    <w:lvl w:ilvl="2" w:tplc="F2F65192">
      <w:numFmt w:val="bullet"/>
      <w:lvlText w:val="•"/>
      <w:lvlJc w:val="left"/>
      <w:pPr>
        <w:ind w:left="2807" w:hanging="361"/>
      </w:pPr>
      <w:rPr>
        <w:rFonts w:hint="default"/>
        <w:lang w:val="en-GB" w:eastAsia="en-GB" w:bidi="en-GB"/>
      </w:rPr>
    </w:lvl>
    <w:lvl w:ilvl="3" w:tplc="BC687860">
      <w:numFmt w:val="bullet"/>
      <w:lvlText w:val="•"/>
      <w:lvlJc w:val="left"/>
      <w:pPr>
        <w:ind w:left="3791" w:hanging="361"/>
      </w:pPr>
      <w:rPr>
        <w:rFonts w:hint="default"/>
        <w:lang w:val="en-GB" w:eastAsia="en-GB" w:bidi="en-GB"/>
      </w:rPr>
    </w:lvl>
    <w:lvl w:ilvl="4" w:tplc="5D005D68">
      <w:numFmt w:val="bullet"/>
      <w:lvlText w:val="•"/>
      <w:lvlJc w:val="left"/>
      <w:pPr>
        <w:ind w:left="4775" w:hanging="361"/>
      </w:pPr>
      <w:rPr>
        <w:rFonts w:hint="default"/>
        <w:lang w:val="en-GB" w:eastAsia="en-GB" w:bidi="en-GB"/>
      </w:rPr>
    </w:lvl>
    <w:lvl w:ilvl="5" w:tplc="E230F552">
      <w:numFmt w:val="bullet"/>
      <w:lvlText w:val="•"/>
      <w:lvlJc w:val="left"/>
      <w:pPr>
        <w:ind w:left="5759" w:hanging="361"/>
      </w:pPr>
      <w:rPr>
        <w:rFonts w:hint="default"/>
        <w:lang w:val="en-GB" w:eastAsia="en-GB" w:bidi="en-GB"/>
      </w:rPr>
    </w:lvl>
    <w:lvl w:ilvl="6" w:tplc="F69C6EAE">
      <w:numFmt w:val="bullet"/>
      <w:lvlText w:val="•"/>
      <w:lvlJc w:val="left"/>
      <w:pPr>
        <w:ind w:left="6743" w:hanging="361"/>
      </w:pPr>
      <w:rPr>
        <w:rFonts w:hint="default"/>
        <w:lang w:val="en-GB" w:eastAsia="en-GB" w:bidi="en-GB"/>
      </w:rPr>
    </w:lvl>
    <w:lvl w:ilvl="7" w:tplc="6B4CADDA">
      <w:numFmt w:val="bullet"/>
      <w:lvlText w:val="•"/>
      <w:lvlJc w:val="left"/>
      <w:pPr>
        <w:ind w:left="7727" w:hanging="361"/>
      </w:pPr>
      <w:rPr>
        <w:rFonts w:hint="default"/>
        <w:lang w:val="en-GB" w:eastAsia="en-GB" w:bidi="en-GB"/>
      </w:rPr>
    </w:lvl>
    <w:lvl w:ilvl="8" w:tplc="0BE80756">
      <w:numFmt w:val="bullet"/>
      <w:lvlText w:val="•"/>
      <w:lvlJc w:val="left"/>
      <w:pPr>
        <w:ind w:left="8711" w:hanging="361"/>
      </w:pPr>
      <w:rPr>
        <w:rFonts w:hint="default"/>
        <w:lang w:val="en-GB" w:eastAsia="en-GB" w:bidi="en-GB"/>
      </w:rPr>
    </w:lvl>
  </w:abstractNum>
  <w:abstractNum w:abstractNumId="12" w15:restartNumberingAfterBreak="0">
    <w:nsid w:val="782A2F4D"/>
    <w:multiLevelType w:val="hybridMultilevel"/>
    <w:tmpl w:val="C744F27A"/>
    <w:lvl w:ilvl="0" w:tplc="E6B65F30">
      <w:numFmt w:val="bullet"/>
      <w:lvlText w:val="-"/>
      <w:lvlJc w:val="left"/>
      <w:pPr>
        <w:ind w:left="114" w:hanging="173"/>
      </w:pPr>
      <w:rPr>
        <w:rFonts w:ascii="Arial" w:eastAsia="Arial" w:hAnsi="Arial" w:cs="Arial" w:hint="default"/>
        <w:w w:val="100"/>
        <w:sz w:val="28"/>
        <w:szCs w:val="28"/>
        <w:lang w:val="en-GB" w:eastAsia="en-GB" w:bidi="en-GB"/>
      </w:rPr>
    </w:lvl>
    <w:lvl w:ilvl="1" w:tplc="4978CDE6">
      <w:numFmt w:val="bullet"/>
      <w:lvlText w:val="•"/>
      <w:lvlJc w:val="left"/>
      <w:pPr>
        <w:ind w:left="1175" w:hanging="173"/>
      </w:pPr>
      <w:rPr>
        <w:rFonts w:hint="default"/>
        <w:lang w:val="en-GB" w:eastAsia="en-GB" w:bidi="en-GB"/>
      </w:rPr>
    </w:lvl>
    <w:lvl w:ilvl="2" w:tplc="AE92AB0E">
      <w:numFmt w:val="bullet"/>
      <w:lvlText w:val="•"/>
      <w:lvlJc w:val="left"/>
      <w:pPr>
        <w:ind w:left="2231" w:hanging="173"/>
      </w:pPr>
      <w:rPr>
        <w:rFonts w:hint="default"/>
        <w:lang w:val="en-GB" w:eastAsia="en-GB" w:bidi="en-GB"/>
      </w:rPr>
    </w:lvl>
    <w:lvl w:ilvl="3" w:tplc="D67C0BB6">
      <w:numFmt w:val="bullet"/>
      <w:lvlText w:val="•"/>
      <w:lvlJc w:val="left"/>
      <w:pPr>
        <w:ind w:left="3287" w:hanging="173"/>
      </w:pPr>
      <w:rPr>
        <w:rFonts w:hint="default"/>
        <w:lang w:val="en-GB" w:eastAsia="en-GB" w:bidi="en-GB"/>
      </w:rPr>
    </w:lvl>
    <w:lvl w:ilvl="4" w:tplc="99003CF4">
      <w:numFmt w:val="bullet"/>
      <w:lvlText w:val="•"/>
      <w:lvlJc w:val="left"/>
      <w:pPr>
        <w:ind w:left="4343" w:hanging="173"/>
      </w:pPr>
      <w:rPr>
        <w:rFonts w:hint="default"/>
        <w:lang w:val="en-GB" w:eastAsia="en-GB" w:bidi="en-GB"/>
      </w:rPr>
    </w:lvl>
    <w:lvl w:ilvl="5" w:tplc="E3DE3D2C">
      <w:numFmt w:val="bullet"/>
      <w:lvlText w:val="•"/>
      <w:lvlJc w:val="left"/>
      <w:pPr>
        <w:ind w:left="5399" w:hanging="173"/>
      </w:pPr>
      <w:rPr>
        <w:rFonts w:hint="default"/>
        <w:lang w:val="en-GB" w:eastAsia="en-GB" w:bidi="en-GB"/>
      </w:rPr>
    </w:lvl>
    <w:lvl w:ilvl="6" w:tplc="18225210">
      <w:numFmt w:val="bullet"/>
      <w:lvlText w:val="•"/>
      <w:lvlJc w:val="left"/>
      <w:pPr>
        <w:ind w:left="6455" w:hanging="173"/>
      </w:pPr>
      <w:rPr>
        <w:rFonts w:hint="default"/>
        <w:lang w:val="en-GB" w:eastAsia="en-GB" w:bidi="en-GB"/>
      </w:rPr>
    </w:lvl>
    <w:lvl w:ilvl="7" w:tplc="AEEC3638">
      <w:numFmt w:val="bullet"/>
      <w:lvlText w:val="•"/>
      <w:lvlJc w:val="left"/>
      <w:pPr>
        <w:ind w:left="7511" w:hanging="173"/>
      </w:pPr>
      <w:rPr>
        <w:rFonts w:hint="default"/>
        <w:lang w:val="en-GB" w:eastAsia="en-GB" w:bidi="en-GB"/>
      </w:rPr>
    </w:lvl>
    <w:lvl w:ilvl="8" w:tplc="5EB0DA4C">
      <w:numFmt w:val="bullet"/>
      <w:lvlText w:val="•"/>
      <w:lvlJc w:val="left"/>
      <w:pPr>
        <w:ind w:left="8567" w:hanging="173"/>
      </w:pPr>
      <w:rPr>
        <w:rFonts w:hint="default"/>
        <w:lang w:val="en-GB" w:eastAsia="en-GB" w:bidi="en-GB"/>
      </w:rPr>
    </w:lvl>
  </w:abstractNum>
  <w:num w:numId="1" w16cid:durableId="1233928378">
    <w:abstractNumId w:val="9"/>
  </w:num>
  <w:num w:numId="2" w16cid:durableId="1728189082">
    <w:abstractNumId w:val="12"/>
  </w:num>
  <w:num w:numId="3" w16cid:durableId="51925938">
    <w:abstractNumId w:val="4"/>
  </w:num>
  <w:num w:numId="4" w16cid:durableId="547575874">
    <w:abstractNumId w:val="2"/>
  </w:num>
  <w:num w:numId="5" w16cid:durableId="359865488">
    <w:abstractNumId w:val="3"/>
  </w:num>
  <w:num w:numId="6" w16cid:durableId="285159867">
    <w:abstractNumId w:val="0"/>
  </w:num>
  <w:num w:numId="7" w16cid:durableId="2020305969">
    <w:abstractNumId w:val="10"/>
  </w:num>
  <w:num w:numId="8" w16cid:durableId="1351758744">
    <w:abstractNumId w:val="8"/>
  </w:num>
  <w:num w:numId="9" w16cid:durableId="180239148">
    <w:abstractNumId w:val="7"/>
  </w:num>
  <w:num w:numId="10" w16cid:durableId="2086953574">
    <w:abstractNumId w:val="11"/>
  </w:num>
  <w:num w:numId="11" w16cid:durableId="1973631800">
    <w:abstractNumId w:val="6"/>
  </w:num>
  <w:num w:numId="12" w16cid:durableId="1176001607">
    <w:abstractNumId w:val="5"/>
  </w:num>
  <w:num w:numId="13" w16cid:durableId="257713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FE"/>
    <w:rsid w:val="003F3534"/>
    <w:rsid w:val="0050073B"/>
    <w:rsid w:val="00552C5D"/>
    <w:rsid w:val="0083713D"/>
    <w:rsid w:val="008F7A9D"/>
    <w:rsid w:val="00940022"/>
    <w:rsid w:val="00A0242D"/>
    <w:rsid w:val="00C049FE"/>
    <w:rsid w:val="00CA6EA3"/>
    <w:rsid w:val="00D41D1E"/>
    <w:rsid w:val="00D84A8A"/>
    <w:rsid w:val="00DB2300"/>
    <w:rsid w:val="00DB5030"/>
    <w:rsid w:val="00EF3659"/>
    <w:rsid w:val="00F2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06E707"/>
  <w15:docId w15:val="{21CB2C3D-2771-F548-A8EC-4FC0FD808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n-GB" w:eastAsia="en-GB" w:bidi="en-GB"/>
    </w:rPr>
  </w:style>
  <w:style w:type="paragraph" w:styleId="Heading1">
    <w:name w:val="heading 1"/>
    <w:basedOn w:val="Normal"/>
    <w:uiPriority w:val="9"/>
    <w:qFormat/>
    <w:pPr>
      <w:spacing w:before="210"/>
      <w:ind w:left="114"/>
      <w:outlineLvl w:val="0"/>
    </w:pPr>
    <w:rPr>
      <w:sz w:val="44"/>
      <w:szCs w:val="44"/>
    </w:rPr>
  </w:style>
  <w:style w:type="paragraph" w:styleId="Heading2">
    <w:name w:val="heading 2"/>
    <w:basedOn w:val="Normal"/>
    <w:uiPriority w:val="9"/>
    <w:unhideWhenUsed/>
    <w:qFormat/>
    <w:pPr>
      <w:ind w:left="114"/>
      <w:outlineLvl w:val="1"/>
    </w:pPr>
    <w:rPr>
      <w:sz w:val="40"/>
      <w:szCs w:val="40"/>
    </w:rPr>
  </w:style>
  <w:style w:type="paragraph" w:styleId="Heading3">
    <w:name w:val="heading 3"/>
    <w:basedOn w:val="Normal"/>
    <w:uiPriority w:val="9"/>
    <w:unhideWhenUsed/>
    <w:qFormat/>
    <w:pPr>
      <w:ind w:left="114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3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SectionHeading">
    <w:name w:val="Section Heading"/>
    <w:basedOn w:val="Normal"/>
    <w:next w:val="Normal"/>
    <w:autoRedefine/>
    <w:qFormat/>
    <w:rsid w:val="008F7A9D"/>
    <w:pPr>
      <w:adjustRightInd w:val="0"/>
      <w:spacing w:after="360" w:line="276" w:lineRule="auto"/>
      <w:contextualSpacing/>
      <w:textAlignment w:val="center"/>
    </w:pPr>
    <w:rPr>
      <w:rFonts w:ascii="Open Sans" w:eastAsiaTheme="minorEastAsia" w:hAnsi="Open Sans" w:cs="PlayfairDisplay-Bold"/>
      <w:bCs/>
      <w:color w:val="000000" w:themeColor="text1"/>
      <w:sz w:val="44"/>
      <w:szCs w:val="52"/>
      <w:lang w:eastAsia="en-US" w:bidi="ar-SA"/>
    </w:rPr>
  </w:style>
  <w:style w:type="paragraph" w:customStyle="1" w:styleId="Body">
    <w:name w:val="Body"/>
    <w:basedOn w:val="Normal"/>
    <w:uiPriority w:val="99"/>
    <w:rsid w:val="008F7A9D"/>
    <w:pPr>
      <w:widowControl/>
      <w:adjustRightInd w:val="0"/>
      <w:spacing w:after="120" w:line="276" w:lineRule="auto"/>
    </w:pPr>
    <w:rPr>
      <w:rFonts w:eastAsia="Times New Roman"/>
      <w:sz w:val="24"/>
      <w:lang w:bidi="ar-SA"/>
    </w:rPr>
  </w:style>
  <w:style w:type="paragraph" w:styleId="NormalWeb">
    <w:name w:val="Normal (Web)"/>
    <w:basedOn w:val="Normal"/>
    <w:uiPriority w:val="99"/>
    <w:unhideWhenUsed/>
    <w:rsid w:val="008F7A9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Ahead">
    <w:name w:val="A head"/>
    <w:basedOn w:val="SectionHeading"/>
    <w:rsid w:val="008F7A9D"/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EF365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3659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EF36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659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 Support</dc:creator>
  <cp:lastModifiedBy>Stacey Roberts-Brighton</cp:lastModifiedBy>
  <cp:revision>2</cp:revision>
  <dcterms:created xsi:type="dcterms:W3CDTF">2024-04-12T16:20:00Z</dcterms:created>
  <dcterms:modified xsi:type="dcterms:W3CDTF">2024-04-12T16:20:00Z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2020-10-28T00:00:00Z</vt:filetime>
  </property>
</Properties>
</file>